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773FB1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2A7131" w:rsidRPr="002A7131">
              <w:rPr>
                <w:rFonts w:eastAsia="Calibri" w:cs="Times New Roman"/>
                <w:color w:val="000000"/>
                <w:sz w:val="20"/>
                <w:lang w:val="en-US"/>
              </w:rPr>
              <w:t>06.</w:t>
            </w:r>
            <w:r w:rsidR="00773FB1" w:rsidRPr="002A7131">
              <w:rPr>
                <w:rFonts w:eastAsia="Calibri" w:cs="Times New Roman"/>
                <w:color w:val="000000"/>
                <w:sz w:val="20"/>
                <w:lang w:val="en-US"/>
              </w:rPr>
              <w:t>03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2A7131" w:rsidRPr="002A7131">
              <w:rPr>
                <w:rFonts w:eastAsia="Calibri" w:cs="Times New Roman"/>
                <w:color w:val="000000"/>
                <w:sz w:val="20"/>
                <w:lang w:val="en-US"/>
              </w:rPr>
              <w:t>691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AC670A" w:rsidRPr="00980508" w:rsidRDefault="003E49C5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</w:t>
      </w:r>
      <w:r w:rsidR="00461163">
        <w:rPr>
          <w:rFonts w:cs="Times New Roman"/>
          <w:szCs w:val="24"/>
        </w:rPr>
        <w:t xml:space="preserve">предоставлении информации 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131340" w:rsidRDefault="00AC670A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0367E5">
        <w:rPr>
          <w:szCs w:val="24"/>
        </w:rPr>
        <w:t xml:space="preserve">в целях </w:t>
      </w:r>
      <w:r w:rsidR="00131340">
        <w:rPr>
          <w:szCs w:val="24"/>
        </w:rPr>
        <w:t>планирования работы по организации ЛДП просит Вас направить информацию о водоснабжении образовательных организаций по форме.</w:t>
      </w:r>
    </w:p>
    <w:p w:rsidR="003E49C5" w:rsidRDefault="00131340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 xml:space="preserve">Информацию предоставить </w:t>
      </w:r>
      <w:r w:rsidR="00764A02">
        <w:rPr>
          <w:szCs w:val="24"/>
        </w:rPr>
        <w:t xml:space="preserve">в срок </w:t>
      </w:r>
      <w:r w:rsidR="00764A02" w:rsidRPr="0009080E">
        <w:rPr>
          <w:b/>
          <w:szCs w:val="24"/>
        </w:rPr>
        <w:t xml:space="preserve">до </w:t>
      </w:r>
      <w:r>
        <w:rPr>
          <w:b/>
          <w:szCs w:val="24"/>
        </w:rPr>
        <w:t>15.03.2017</w:t>
      </w:r>
      <w:r w:rsidR="00764A02" w:rsidRPr="0009080E">
        <w:rPr>
          <w:b/>
          <w:szCs w:val="24"/>
        </w:rPr>
        <w:t xml:space="preserve"> года</w:t>
      </w:r>
      <w:r w:rsidR="00764A02">
        <w:rPr>
          <w:szCs w:val="24"/>
        </w:rPr>
        <w:t xml:space="preserve"> на электронный адрес </w:t>
      </w:r>
      <w:proofErr w:type="spellStart"/>
      <w:r w:rsidR="00764A02">
        <w:rPr>
          <w:szCs w:val="24"/>
          <w:lang w:val="en-US"/>
        </w:rPr>
        <w:t>uo</w:t>
      </w:r>
      <w:proofErr w:type="spellEnd"/>
      <w:r w:rsidR="00764A02" w:rsidRPr="00764A02">
        <w:rPr>
          <w:szCs w:val="24"/>
        </w:rPr>
        <w:t>_</w:t>
      </w:r>
      <w:proofErr w:type="spellStart"/>
      <w:r w:rsidR="00764A02">
        <w:rPr>
          <w:szCs w:val="24"/>
          <w:lang w:val="en-US"/>
        </w:rPr>
        <w:t>taishet</w:t>
      </w:r>
      <w:proofErr w:type="spellEnd"/>
      <w:r w:rsidR="00764A02" w:rsidRPr="00764A02">
        <w:rPr>
          <w:szCs w:val="24"/>
        </w:rPr>
        <w:t>@</w:t>
      </w:r>
      <w:r w:rsidR="00764A02">
        <w:rPr>
          <w:szCs w:val="24"/>
          <w:lang w:val="en-US"/>
        </w:rPr>
        <w:t>mail</w:t>
      </w:r>
      <w:r w:rsidR="00764A02" w:rsidRPr="00764A02">
        <w:rPr>
          <w:szCs w:val="24"/>
        </w:rPr>
        <w:t>.</w:t>
      </w:r>
      <w:proofErr w:type="spellStart"/>
      <w:r w:rsidR="00764A02">
        <w:rPr>
          <w:szCs w:val="24"/>
          <w:lang w:val="en-US"/>
        </w:rPr>
        <w:t>ru</w:t>
      </w:r>
      <w:proofErr w:type="spellEnd"/>
      <w:r>
        <w:rPr>
          <w:szCs w:val="24"/>
        </w:rPr>
        <w:t>.</w:t>
      </w:r>
      <w:r w:rsidR="000367E5">
        <w:rPr>
          <w:szCs w:val="24"/>
        </w:rPr>
        <w:t xml:space="preserve"> </w:t>
      </w:r>
    </w:p>
    <w:p w:rsidR="00E258E9" w:rsidRDefault="00E258E9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971B68" w:rsidRPr="005C2E5C" w:rsidRDefault="00971B68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Pr="005C2E5C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461163" w:rsidRDefault="002A7131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140970</wp:posOffset>
            </wp:positionV>
            <wp:extent cx="937260" cy="669290"/>
            <wp:effectExtent l="19050" t="0" r="0" b="0"/>
            <wp:wrapNone/>
            <wp:docPr id="1" name="Рисунок 1" descr="C:\ИРИНА работа\Лок диск\УО документы\подпись СЛ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 работа\Лок диск\УО документы\подпись СЛ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63" w:rsidRPr="005C2E5C" w:rsidRDefault="00461163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</w:p>
    <w:p w:rsidR="00AC670A" w:rsidRPr="005C2E5C" w:rsidRDefault="00E258E9" w:rsidP="00AC670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AC670A">
      <w:pPr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Pr="005C2E5C" w:rsidRDefault="005C2E5C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Pr="005C2E5C" w:rsidRDefault="00292516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AC670A" w:rsidRDefault="00AC670A">
      <w:pPr>
        <w:rPr>
          <w:b/>
        </w:rPr>
      </w:pPr>
    </w:p>
    <w:p w:rsidR="0009080E" w:rsidRDefault="0009080E">
      <w:r>
        <w:br w:type="page"/>
      </w:r>
    </w:p>
    <w:p w:rsidR="00B54DCC" w:rsidRDefault="0009080E" w:rsidP="0009080E">
      <w:pPr>
        <w:jc w:val="right"/>
      </w:pPr>
      <w:r>
        <w:lastRenderedPageBreak/>
        <w:t>Приложение 1.</w:t>
      </w:r>
    </w:p>
    <w:p w:rsidR="0009080E" w:rsidRDefault="0009080E" w:rsidP="003E49C5"/>
    <w:p w:rsidR="0009080E" w:rsidRDefault="0009080E" w:rsidP="00131340">
      <w:pPr>
        <w:jc w:val="center"/>
        <w:rPr>
          <w:szCs w:val="24"/>
        </w:rPr>
      </w:pPr>
      <w:r w:rsidRPr="0009080E">
        <w:t xml:space="preserve">Информация о </w:t>
      </w:r>
      <w:r w:rsidR="00131340">
        <w:rPr>
          <w:szCs w:val="24"/>
        </w:rPr>
        <w:t>водоснабжении образовательной организации</w:t>
      </w:r>
    </w:p>
    <w:p w:rsidR="0009080E" w:rsidRDefault="0009080E" w:rsidP="0009080E">
      <w:pPr>
        <w:jc w:val="center"/>
        <w:rPr>
          <w:szCs w:val="24"/>
        </w:rPr>
      </w:pPr>
    </w:p>
    <w:tbl>
      <w:tblPr>
        <w:tblStyle w:val="a3"/>
        <w:tblW w:w="9643" w:type="dxa"/>
        <w:tblLook w:val="04A0"/>
      </w:tblPr>
      <w:tblGrid>
        <w:gridCol w:w="648"/>
        <w:gridCol w:w="2332"/>
        <w:gridCol w:w="2217"/>
        <w:gridCol w:w="1999"/>
        <w:gridCol w:w="2447"/>
      </w:tblGrid>
      <w:tr w:rsidR="00131340" w:rsidTr="00131340">
        <w:tc>
          <w:tcPr>
            <w:tcW w:w="648" w:type="dxa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332" w:type="dxa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Образовательная организация</w:t>
            </w:r>
          </w:p>
        </w:tc>
        <w:tc>
          <w:tcPr>
            <w:tcW w:w="2217" w:type="dxa"/>
            <w:vAlign w:val="center"/>
          </w:tcPr>
          <w:p w:rsidR="0009080E" w:rsidRDefault="00131340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водоснабжения </w:t>
            </w:r>
          </w:p>
          <w:p w:rsidR="00131340" w:rsidRDefault="00131340" w:rsidP="001313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централизованное</w:t>
            </w:r>
            <w:proofErr w:type="gramEnd"/>
            <w:r>
              <w:rPr>
                <w:szCs w:val="24"/>
              </w:rPr>
              <w:t>, скважина, привоз)</w:t>
            </w:r>
          </w:p>
        </w:tc>
        <w:tc>
          <w:tcPr>
            <w:tcW w:w="1999" w:type="dxa"/>
            <w:vAlign w:val="center"/>
          </w:tcPr>
          <w:p w:rsidR="0009080E" w:rsidRDefault="00131340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Обследование качества воды </w:t>
            </w:r>
          </w:p>
          <w:p w:rsidR="00131340" w:rsidRDefault="00131340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(документ)</w:t>
            </w:r>
          </w:p>
        </w:tc>
        <w:tc>
          <w:tcPr>
            <w:tcW w:w="2447" w:type="dxa"/>
            <w:vAlign w:val="center"/>
          </w:tcPr>
          <w:p w:rsidR="0009080E" w:rsidRDefault="00131340" w:rsidP="00F850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собственности</w:t>
            </w:r>
          </w:p>
          <w:p w:rsidR="00131340" w:rsidRDefault="00131340" w:rsidP="00F850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 чьем ведении)</w:t>
            </w:r>
          </w:p>
        </w:tc>
      </w:tr>
      <w:tr w:rsidR="00131340" w:rsidTr="00131340">
        <w:tc>
          <w:tcPr>
            <w:tcW w:w="648" w:type="dxa"/>
          </w:tcPr>
          <w:p w:rsidR="0009080E" w:rsidRPr="0009080E" w:rsidRDefault="0009080E" w:rsidP="00131340">
            <w:pPr>
              <w:pStyle w:val="a4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2332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44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131340" w:rsidTr="00131340">
        <w:tc>
          <w:tcPr>
            <w:tcW w:w="648" w:type="dxa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32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44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131340" w:rsidTr="00131340">
        <w:tc>
          <w:tcPr>
            <w:tcW w:w="648" w:type="dxa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32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44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131340" w:rsidTr="00131340">
        <w:tc>
          <w:tcPr>
            <w:tcW w:w="648" w:type="dxa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32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2447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</w:tbl>
    <w:p w:rsidR="0009080E" w:rsidRDefault="0009080E" w:rsidP="0009080E">
      <w:pPr>
        <w:rPr>
          <w:szCs w:val="24"/>
        </w:rPr>
      </w:pPr>
    </w:p>
    <w:p w:rsidR="0009080E" w:rsidRPr="003E49C5" w:rsidRDefault="0009080E" w:rsidP="0009080E">
      <w:pPr>
        <w:jc w:val="center"/>
      </w:pPr>
    </w:p>
    <w:sectPr w:rsidR="0009080E" w:rsidRPr="003E49C5" w:rsidSect="0074299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FFD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316B"/>
    <w:rsid w:val="000F6139"/>
    <w:rsid w:val="00106F67"/>
    <w:rsid w:val="00117191"/>
    <w:rsid w:val="00131340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37D4"/>
    <w:rsid w:val="0022506E"/>
    <w:rsid w:val="00225BD3"/>
    <w:rsid w:val="00226917"/>
    <w:rsid w:val="00226B28"/>
    <w:rsid w:val="00232440"/>
    <w:rsid w:val="00235CFC"/>
    <w:rsid w:val="00261BCB"/>
    <w:rsid w:val="00275722"/>
    <w:rsid w:val="0028073B"/>
    <w:rsid w:val="00287A08"/>
    <w:rsid w:val="00287D7E"/>
    <w:rsid w:val="00292516"/>
    <w:rsid w:val="002A1BE7"/>
    <w:rsid w:val="002A2046"/>
    <w:rsid w:val="002A7131"/>
    <w:rsid w:val="002A7EE1"/>
    <w:rsid w:val="002B0962"/>
    <w:rsid w:val="002B188A"/>
    <w:rsid w:val="002C708F"/>
    <w:rsid w:val="002D5EB9"/>
    <w:rsid w:val="002E033C"/>
    <w:rsid w:val="002F4E57"/>
    <w:rsid w:val="00301ECA"/>
    <w:rsid w:val="003027CD"/>
    <w:rsid w:val="00325A66"/>
    <w:rsid w:val="00327876"/>
    <w:rsid w:val="0033488C"/>
    <w:rsid w:val="00337DE8"/>
    <w:rsid w:val="00351628"/>
    <w:rsid w:val="00354C2F"/>
    <w:rsid w:val="0035783F"/>
    <w:rsid w:val="00363826"/>
    <w:rsid w:val="00375E4D"/>
    <w:rsid w:val="00377661"/>
    <w:rsid w:val="003800E3"/>
    <w:rsid w:val="0039058B"/>
    <w:rsid w:val="003A187A"/>
    <w:rsid w:val="003B3A57"/>
    <w:rsid w:val="003C5754"/>
    <w:rsid w:val="003E03F8"/>
    <w:rsid w:val="003E49C5"/>
    <w:rsid w:val="003E786E"/>
    <w:rsid w:val="0040501A"/>
    <w:rsid w:val="004154E0"/>
    <w:rsid w:val="00416BA9"/>
    <w:rsid w:val="004233E0"/>
    <w:rsid w:val="00433819"/>
    <w:rsid w:val="0045538E"/>
    <w:rsid w:val="00461163"/>
    <w:rsid w:val="004625D5"/>
    <w:rsid w:val="00477320"/>
    <w:rsid w:val="00495F8C"/>
    <w:rsid w:val="004A0E6C"/>
    <w:rsid w:val="004A1095"/>
    <w:rsid w:val="004A178E"/>
    <w:rsid w:val="004B2630"/>
    <w:rsid w:val="004B3EDE"/>
    <w:rsid w:val="004C4AFF"/>
    <w:rsid w:val="004D5353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3FB1"/>
    <w:rsid w:val="007776E8"/>
    <w:rsid w:val="00782B4C"/>
    <w:rsid w:val="0079782D"/>
    <w:rsid w:val="007C4C97"/>
    <w:rsid w:val="00800444"/>
    <w:rsid w:val="008023B3"/>
    <w:rsid w:val="0080767E"/>
    <w:rsid w:val="0080775D"/>
    <w:rsid w:val="00817F9D"/>
    <w:rsid w:val="00824793"/>
    <w:rsid w:val="00827EA1"/>
    <w:rsid w:val="008542B4"/>
    <w:rsid w:val="008550DA"/>
    <w:rsid w:val="008559B9"/>
    <w:rsid w:val="00864276"/>
    <w:rsid w:val="0086598B"/>
    <w:rsid w:val="00871124"/>
    <w:rsid w:val="0087168E"/>
    <w:rsid w:val="00877BD0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71B68"/>
    <w:rsid w:val="009761BB"/>
    <w:rsid w:val="0098266F"/>
    <w:rsid w:val="009901E4"/>
    <w:rsid w:val="00997244"/>
    <w:rsid w:val="009A54E4"/>
    <w:rsid w:val="009D22F3"/>
    <w:rsid w:val="009D5B58"/>
    <w:rsid w:val="00A325B7"/>
    <w:rsid w:val="00A32651"/>
    <w:rsid w:val="00A54246"/>
    <w:rsid w:val="00A81BF9"/>
    <w:rsid w:val="00A9734A"/>
    <w:rsid w:val="00AB450B"/>
    <w:rsid w:val="00AC670A"/>
    <w:rsid w:val="00AD5FC9"/>
    <w:rsid w:val="00AD696E"/>
    <w:rsid w:val="00AE6B23"/>
    <w:rsid w:val="00B03853"/>
    <w:rsid w:val="00B17F34"/>
    <w:rsid w:val="00B25415"/>
    <w:rsid w:val="00B54DCC"/>
    <w:rsid w:val="00B70AC9"/>
    <w:rsid w:val="00B70E91"/>
    <w:rsid w:val="00B92345"/>
    <w:rsid w:val="00B96410"/>
    <w:rsid w:val="00B978F3"/>
    <w:rsid w:val="00BA754A"/>
    <w:rsid w:val="00BB3FB5"/>
    <w:rsid w:val="00BB6AA5"/>
    <w:rsid w:val="00BB6D69"/>
    <w:rsid w:val="00BC2F33"/>
    <w:rsid w:val="00BC6FE2"/>
    <w:rsid w:val="00BF212A"/>
    <w:rsid w:val="00BF2715"/>
    <w:rsid w:val="00C05F96"/>
    <w:rsid w:val="00C11C93"/>
    <w:rsid w:val="00C1356B"/>
    <w:rsid w:val="00C2463D"/>
    <w:rsid w:val="00C33851"/>
    <w:rsid w:val="00C34C4C"/>
    <w:rsid w:val="00C6042B"/>
    <w:rsid w:val="00C672E5"/>
    <w:rsid w:val="00C76FE0"/>
    <w:rsid w:val="00C9580B"/>
    <w:rsid w:val="00CA0B95"/>
    <w:rsid w:val="00CC1337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93185"/>
    <w:rsid w:val="00DB3A41"/>
    <w:rsid w:val="00DB6D1E"/>
    <w:rsid w:val="00DB7C50"/>
    <w:rsid w:val="00DE6639"/>
    <w:rsid w:val="00E026FD"/>
    <w:rsid w:val="00E12E90"/>
    <w:rsid w:val="00E258E9"/>
    <w:rsid w:val="00E46C73"/>
    <w:rsid w:val="00E477BD"/>
    <w:rsid w:val="00E66200"/>
    <w:rsid w:val="00E8143A"/>
    <w:rsid w:val="00EA0C22"/>
    <w:rsid w:val="00EB648D"/>
    <w:rsid w:val="00F0310C"/>
    <w:rsid w:val="00F03E4E"/>
    <w:rsid w:val="00F065CA"/>
    <w:rsid w:val="00F7319D"/>
    <w:rsid w:val="00F850F3"/>
    <w:rsid w:val="00F85149"/>
    <w:rsid w:val="00F9090D"/>
    <w:rsid w:val="00F94C82"/>
    <w:rsid w:val="00FA647A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6</cp:revision>
  <cp:lastPrinted>2017-03-03T08:05:00Z</cp:lastPrinted>
  <dcterms:created xsi:type="dcterms:W3CDTF">2017-03-03T07:58:00Z</dcterms:created>
  <dcterms:modified xsi:type="dcterms:W3CDTF">2017-03-09T02:55:00Z</dcterms:modified>
</cp:coreProperties>
</file>