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B39" w:rsidRPr="00035131" w:rsidRDefault="00AB4B39" w:rsidP="00AB4B39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035131">
        <w:rPr>
          <w:b/>
          <w:sz w:val="28"/>
          <w:szCs w:val="28"/>
        </w:rPr>
        <w:t>ТИПОВАЯ ФОРМА ПАСПОРТА</w:t>
      </w:r>
    </w:p>
    <w:p w:rsidR="00AB4B39" w:rsidRPr="00C818C0" w:rsidRDefault="00AB4B39" w:rsidP="00AB4B39">
      <w:pPr>
        <w:jc w:val="center"/>
        <w:rPr>
          <w:b/>
          <w:sz w:val="20"/>
          <w:szCs w:val="20"/>
        </w:rPr>
      </w:pPr>
    </w:p>
    <w:p w:rsidR="00AB4B39" w:rsidRPr="00035131" w:rsidRDefault="00AB4B39" w:rsidP="008052DD">
      <w:pPr>
        <w:jc w:val="center"/>
        <w:rPr>
          <w:b/>
          <w:sz w:val="22"/>
        </w:rPr>
      </w:pPr>
      <w:r w:rsidRPr="00035131">
        <w:rPr>
          <w:b/>
        </w:rPr>
        <w:t>Организаций отдыха и оздоровления детей</w:t>
      </w:r>
      <w:r w:rsidR="005B1D9D">
        <w:rPr>
          <w:b/>
        </w:rPr>
        <w:t xml:space="preserve"> и подростков МКОУ Кв</w:t>
      </w:r>
      <w:r w:rsidR="00DC27E3">
        <w:rPr>
          <w:b/>
        </w:rPr>
        <w:t xml:space="preserve">итокская СОШ №1 </w:t>
      </w:r>
      <w:r w:rsidRPr="00035131">
        <w:rPr>
          <w:b/>
          <w:sz w:val="22"/>
        </w:rPr>
        <w:t xml:space="preserve">                                                                                                                                               </w:t>
      </w:r>
      <w:r>
        <w:rPr>
          <w:b/>
          <w:sz w:val="22"/>
        </w:rPr>
        <w:t xml:space="preserve">                 </w:t>
      </w:r>
      <w:r w:rsidR="005B1D9D">
        <w:rPr>
          <w:b/>
          <w:sz w:val="22"/>
        </w:rPr>
        <w:t xml:space="preserve">     </w:t>
      </w:r>
      <w:r w:rsidRPr="00035131">
        <w:rPr>
          <w:b/>
          <w:sz w:val="22"/>
        </w:rPr>
        <w:t>(наименование организации)</w:t>
      </w:r>
    </w:p>
    <w:p w:rsidR="00AB4B39" w:rsidRPr="00035131" w:rsidRDefault="005B1D9D" w:rsidP="00AB4B39">
      <w:pPr>
        <w:jc w:val="center"/>
        <w:rPr>
          <w:b/>
          <w:sz w:val="22"/>
        </w:rPr>
      </w:pPr>
      <w:r>
        <w:rPr>
          <w:b/>
          <w:sz w:val="22"/>
        </w:rPr>
        <w:t>по состоянию на «01</w:t>
      </w:r>
      <w:r w:rsidR="00AB4B39" w:rsidRPr="00035131">
        <w:rPr>
          <w:b/>
          <w:sz w:val="22"/>
        </w:rPr>
        <w:t xml:space="preserve">» </w:t>
      </w:r>
      <w:r>
        <w:rPr>
          <w:b/>
          <w:sz w:val="22"/>
        </w:rPr>
        <w:t xml:space="preserve"> июня  2017</w:t>
      </w:r>
      <w:r w:rsidR="00AB4B39" w:rsidRPr="00035131">
        <w:rPr>
          <w:b/>
          <w:sz w:val="22"/>
        </w:rPr>
        <w:t xml:space="preserve"> г.</w:t>
      </w:r>
    </w:p>
    <w:p w:rsidR="00AB4B39" w:rsidRDefault="00AB4B39" w:rsidP="00AB4B39"/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4"/>
        <w:gridCol w:w="4896"/>
        <w:gridCol w:w="1237"/>
        <w:gridCol w:w="1016"/>
        <w:gridCol w:w="1891"/>
        <w:gridCol w:w="2001"/>
        <w:gridCol w:w="2038"/>
        <w:gridCol w:w="1394"/>
      </w:tblGrid>
      <w:tr w:rsidR="00AB4B39" w:rsidRPr="00AB4B39" w:rsidTr="000B10AB">
        <w:trPr>
          <w:gridAfter w:val="1"/>
          <w:wAfter w:w="454" w:type="pct"/>
        </w:trPr>
        <w:tc>
          <w:tcPr>
            <w:tcW w:w="4546" w:type="pct"/>
            <w:gridSpan w:val="7"/>
            <w:shd w:val="clear" w:color="auto" w:fill="auto"/>
          </w:tcPr>
          <w:p w:rsidR="00AB4B39" w:rsidRPr="00AB4B39" w:rsidRDefault="00AB4B39" w:rsidP="00E82744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1. Общие сведения об организации отдыха и оздоровления детей и подростков</w:t>
            </w:r>
          </w:p>
        </w:tc>
      </w:tr>
      <w:tr w:rsidR="00AB4B39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AB4B39" w:rsidRPr="00AB4B39" w:rsidRDefault="00AB4B39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1.1.</w:t>
            </w:r>
          </w:p>
        </w:tc>
        <w:tc>
          <w:tcPr>
            <w:tcW w:w="1595" w:type="pct"/>
            <w:shd w:val="clear" w:color="auto" w:fill="auto"/>
          </w:tcPr>
          <w:p w:rsidR="00AB4B39" w:rsidRPr="00AB4B39" w:rsidRDefault="00AB4B39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Полное наименование организации отдыха и оздоровления детей и подростков (далее – организация) без сокращений (включая организационно-правовую форму), идентификационный номер налогоплательщика 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AB4B39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Муниципальное казенное общеобразовательное учреждение Квитокская средняя общеобразовательная школа № 1, казенное учреждение, 3838004560</w:t>
            </w:r>
          </w:p>
        </w:tc>
      </w:tr>
      <w:tr w:rsidR="00AB4B39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AB4B39" w:rsidRPr="00AB4B39" w:rsidRDefault="00AB4B39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1.2.</w:t>
            </w:r>
          </w:p>
        </w:tc>
        <w:tc>
          <w:tcPr>
            <w:tcW w:w="1595" w:type="pct"/>
            <w:shd w:val="clear" w:color="auto" w:fill="auto"/>
          </w:tcPr>
          <w:p w:rsidR="00AB4B39" w:rsidRPr="00AB4B39" w:rsidRDefault="00AB4B39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Юридический адрес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AB4B39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665080, Иркутска</w:t>
            </w:r>
            <w:r w:rsidR="000B10AB">
              <w:rPr>
                <w:rFonts w:cs="Times New Roman"/>
                <w:sz w:val="20"/>
                <w:szCs w:val="20"/>
              </w:rPr>
              <w:t>я область, Тайшетский район, поселок</w:t>
            </w:r>
            <w:proofErr w:type="gramStart"/>
            <w:r w:rsidR="000B10AB">
              <w:rPr>
                <w:rFonts w:cs="Times New Roman"/>
                <w:sz w:val="20"/>
                <w:szCs w:val="20"/>
              </w:rPr>
              <w:t xml:space="preserve"> .</w:t>
            </w:r>
            <w:proofErr w:type="gramEnd"/>
            <w:r w:rsidR="000B10AB">
              <w:rPr>
                <w:rFonts w:cs="Times New Roman"/>
                <w:sz w:val="20"/>
                <w:szCs w:val="20"/>
              </w:rPr>
              <w:t xml:space="preserve">Квиток, улица Лобанова, дом </w:t>
            </w:r>
            <w:r>
              <w:rPr>
                <w:rFonts w:cs="Times New Roman"/>
                <w:sz w:val="20"/>
                <w:szCs w:val="20"/>
              </w:rPr>
              <w:t>25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1.3.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Фактический адрес местонахождения, телефон, факс, адреса электронной почты и интернет страницы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665080, Иркутская область, Тайшетский район, р.п.Квиток, ул.Лобанова, д.25</w:t>
            </w:r>
            <w:r w:rsidR="000B10AB" w:rsidRPr="000B10AB">
              <w:rPr>
                <w:rFonts w:cs="Times New Roman"/>
                <w:sz w:val="20"/>
                <w:szCs w:val="20"/>
              </w:rPr>
              <w:t xml:space="preserve">. </w:t>
            </w:r>
            <w:r w:rsidR="000B10AB">
              <w:rPr>
                <w:rFonts w:cs="Times New Roman"/>
                <w:sz w:val="20"/>
                <w:szCs w:val="20"/>
              </w:rPr>
              <w:t xml:space="preserve">8-395-63-68-4-74, </w:t>
            </w:r>
            <w:hyperlink r:id="rId6" w:history="1">
              <w:r w:rsidR="000B10AB" w:rsidRPr="00EC0113">
                <w:rPr>
                  <w:rStyle w:val="a5"/>
                  <w:rFonts w:cs="Times New Roman"/>
                  <w:sz w:val="20"/>
                  <w:szCs w:val="20"/>
                  <w:lang w:val="en-US"/>
                </w:rPr>
                <w:t>kvitoksoh</w:t>
              </w:r>
              <w:r w:rsidR="000B10AB" w:rsidRPr="00EC0113">
                <w:rPr>
                  <w:rStyle w:val="a5"/>
                  <w:rFonts w:cs="Times New Roman"/>
                  <w:sz w:val="20"/>
                  <w:szCs w:val="20"/>
                </w:rPr>
                <w:t>1-2007@</w:t>
              </w:r>
              <w:r w:rsidR="000B10AB" w:rsidRPr="00EC0113">
                <w:rPr>
                  <w:rStyle w:val="a5"/>
                  <w:rFonts w:cs="Times New Roman"/>
                  <w:sz w:val="20"/>
                  <w:szCs w:val="20"/>
                  <w:lang w:val="en-US"/>
                </w:rPr>
                <w:t>yandex</w:t>
              </w:r>
              <w:r w:rsidR="000B10AB" w:rsidRPr="00EC0113">
                <w:rPr>
                  <w:rStyle w:val="a5"/>
                  <w:rFonts w:cs="Times New Roman"/>
                  <w:sz w:val="20"/>
                  <w:szCs w:val="20"/>
                </w:rPr>
                <w:t>.</w:t>
              </w:r>
              <w:r w:rsidR="000B10AB" w:rsidRPr="00EC0113">
                <w:rPr>
                  <w:rStyle w:val="a5"/>
                  <w:rFonts w:cs="Times New Roman"/>
                  <w:sz w:val="20"/>
                  <w:szCs w:val="20"/>
                  <w:lang w:val="en-US"/>
                </w:rPr>
                <w:t>ru</w:t>
              </w:r>
            </w:hyperlink>
            <w:r w:rsidR="000B10AB" w:rsidRPr="00FB5D61">
              <w:rPr>
                <w:rFonts w:cs="Times New Roman"/>
                <w:sz w:val="20"/>
                <w:szCs w:val="20"/>
              </w:rPr>
              <w:t xml:space="preserve">. </w:t>
            </w:r>
            <w:proofErr w:type="spellStart"/>
            <w:r w:rsidR="000B10AB">
              <w:rPr>
                <w:rFonts w:cs="Times New Roman"/>
                <w:sz w:val="20"/>
                <w:szCs w:val="20"/>
                <w:lang w:val="en-US"/>
              </w:rPr>
              <w:t>kvitok</w:t>
            </w:r>
            <w:proofErr w:type="spellEnd"/>
            <w:r w:rsidR="000B10AB" w:rsidRPr="00FB5D61">
              <w:rPr>
                <w:rFonts w:cs="Times New Roman"/>
                <w:sz w:val="20"/>
                <w:szCs w:val="20"/>
              </w:rPr>
              <w:t>1.</w:t>
            </w:r>
            <w:proofErr w:type="spellStart"/>
            <w:r w:rsidR="000B10AB">
              <w:rPr>
                <w:rFonts w:cs="Times New Roman"/>
                <w:sz w:val="20"/>
                <w:szCs w:val="20"/>
                <w:lang w:val="en-US"/>
              </w:rPr>
              <w:t>ru</w:t>
            </w:r>
            <w:proofErr w:type="spellEnd"/>
            <w:r w:rsidR="000B10AB" w:rsidRPr="00FB5D61">
              <w:rPr>
                <w:rFonts w:cs="Times New Roman"/>
                <w:sz w:val="20"/>
                <w:szCs w:val="20"/>
              </w:rPr>
              <w:t xml:space="preserve">  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1.4.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Удаленность от ближайшего населенного пункта, расстояние до него от организации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 xml:space="preserve">( 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в км)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1.5.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AB4B39">
              <w:rPr>
                <w:rFonts w:cs="Times New Roman"/>
                <w:sz w:val="20"/>
                <w:szCs w:val="20"/>
              </w:rPr>
              <w:t>Учредитель организации (полное наименование::</w:t>
            </w:r>
            <w:proofErr w:type="gramEnd"/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МО </w:t>
            </w:r>
            <w:r w:rsidR="008052DD">
              <w:rPr>
                <w:rFonts w:cs="Times New Roman"/>
                <w:sz w:val="20"/>
                <w:szCs w:val="20"/>
              </w:rPr>
              <w:t>«</w:t>
            </w:r>
            <w:r>
              <w:rPr>
                <w:rFonts w:cs="Times New Roman"/>
                <w:sz w:val="20"/>
                <w:szCs w:val="20"/>
              </w:rPr>
              <w:t>Тайшетский район</w:t>
            </w:r>
            <w:r w:rsidR="008052DD">
              <w:rPr>
                <w:rFonts w:cs="Times New Roman"/>
                <w:sz w:val="20"/>
                <w:szCs w:val="20"/>
              </w:rPr>
              <w:t>»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г.Тайшет, ул.Шевченко, 6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8-39563-21703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Семчишина Лариса Владимировна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1.6.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Собственник организации (полное имя/наименование):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МО Тайшетский район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г.Тайшет, ул.Шевченко, 6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BE4DF4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8-395</w:t>
            </w:r>
            <w:r w:rsidRPr="00BE4DF4">
              <w:rPr>
                <w:sz w:val="20"/>
                <w:szCs w:val="20"/>
              </w:rPr>
              <w:t>63</w:t>
            </w:r>
            <w:r>
              <w:rPr>
                <w:sz w:val="20"/>
                <w:szCs w:val="20"/>
              </w:rPr>
              <w:t>-</w:t>
            </w:r>
            <w:r w:rsidRPr="00BE4DF4">
              <w:rPr>
                <w:sz w:val="20"/>
                <w:szCs w:val="20"/>
              </w:rPr>
              <w:t>21637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Лим Андрей Анатольевич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1.7.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Руководитель организации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(без сокращений)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Маслий Оксана Васильевна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образование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Высшее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стаж работы в данной должности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 лет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контактный телефон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8-39563-68-474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1.8.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Тип организации, в том числе: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загородный оздоровительный лагерь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санаторно-оздоровительный лагерь круглогодичного действия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оздоровительный лагерь с дневным пребыванием детей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да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-специализированный (профильный) лагерь (указать профиль)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оздоровительно-образовательный центр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иная организация отдыха и оздоровления детей (уточнить какая)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1.9.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Документ на основании которого действует организация (устав, положение)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устав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1.10.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ввода организации в эксплуатацию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8052DD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1956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1.11.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Период функционирования организации </w:t>
            </w:r>
            <w:r w:rsidRPr="00AB4B39">
              <w:rPr>
                <w:rFonts w:cs="Times New Roman"/>
                <w:sz w:val="20"/>
                <w:szCs w:val="20"/>
              </w:rPr>
              <w:lastRenderedPageBreak/>
              <w:t>(круглогодично, сезонно)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сезонно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lastRenderedPageBreak/>
              <w:t>1.12.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70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1.13.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проекта организации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нет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1.14.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последнего ремонта, в том числе: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8052DD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2000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1.15.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Количество смен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1.16.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Продолжительность смен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 дней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1.17.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Загрузка по сменам (количество детей):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- 1-ая смена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105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- 2-ая смена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- 3-я смена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- 4-я смена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загрузка в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межканикулярный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1.18.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6,5-16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1.19.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Здания и сооружения нежилого назначения: 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Количество, этажность</w:t>
            </w:r>
          </w:p>
        </w:tc>
        <w:tc>
          <w:tcPr>
            <w:tcW w:w="403" w:type="pct"/>
            <w:shd w:val="clear" w:color="auto" w:fill="auto"/>
          </w:tcPr>
          <w:p w:rsidR="00DC27E3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  <w:p w:rsidR="00DC27E3" w:rsidRPr="00AB4B39" w:rsidRDefault="00D26489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1956</w:t>
            </w:r>
          </w:p>
        </w:tc>
        <w:tc>
          <w:tcPr>
            <w:tcW w:w="331" w:type="pct"/>
            <w:shd w:val="clear" w:color="auto" w:fill="auto"/>
          </w:tcPr>
          <w:p w:rsidR="00DC27E3" w:rsidRPr="00D2648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D26489">
              <w:rPr>
                <w:rFonts w:cs="Times New Roman"/>
                <w:sz w:val="20"/>
                <w:szCs w:val="20"/>
              </w:rPr>
              <w:t>площадь (кв.м.)</w:t>
            </w:r>
          </w:p>
          <w:p w:rsidR="00D26489" w:rsidRPr="00D26489" w:rsidRDefault="00D26489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D26489">
              <w:rPr>
                <w:rFonts w:cs="Times New Roman"/>
                <w:sz w:val="20"/>
                <w:szCs w:val="20"/>
              </w:rPr>
              <w:t>1895,60</w:t>
            </w:r>
          </w:p>
          <w:p w:rsidR="00DC27E3" w:rsidRPr="00D2648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9C5BEE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C5BEE">
              <w:rPr>
                <w:rFonts w:cs="Times New Roman"/>
                <w:sz w:val="20"/>
                <w:szCs w:val="20"/>
              </w:rPr>
              <w:t>степень износа (в %)</w:t>
            </w:r>
          </w:p>
          <w:p w:rsidR="009C5BEE" w:rsidRPr="009C5BEE" w:rsidRDefault="009C5BEE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C5BEE"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652" w:type="pct"/>
            <w:shd w:val="clear" w:color="auto" w:fill="auto"/>
          </w:tcPr>
          <w:p w:rsidR="00DC27E3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кол-во детей рассчитано</w:t>
            </w:r>
          </w:p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70</w:t>
            </w:r>
          </w:p>
        </w:tc>
        <w:tc>
          <w:tcPr>
            <w:tcW w:w="664" w:type="pct"/>
            <w:shd w:val="clear" w:color="auto" w:fill="auto"/>
          </w:tcPr>
          <w:p w:rsidR="00DC27E3" w:rsidRPr="00F202C6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202C6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202C6">
              <w:rPr>
                <w:rFonts w:cs="Times New Roman"/>
                <w:sz w:val="20"/>
                <w:szCs w:val="20"/>
              </w:rPr>
              <w:t>200</w:t>
            </w:r>
            <w:r w:rsidR="00F202C6" w:rsidRPr="00F202C6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1.20.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автобусы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микроавтобусы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автотранспорт коммунального назначения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соответствует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плана территории организации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имеется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1.22.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водного объекта, в том числе его удаленность от территории лагеря: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пруд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река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озеро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водохранилище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море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1.23.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оборудованного пляжа, в том числе: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ограждения в зоне купания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душевой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туалета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кабин для переодевания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навесов от солнца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пункта медицинской помощи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поста службы спасения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1.24.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Обеспечение мерами пожарной и антитеррористической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безопастности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>, в том числе: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ограждение (указать какое)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Деревянное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охрана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сторожевая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организация пропускного режима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Нет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кнопки тревожной сигнализации (КТС)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автоматической пожарной сигнализации (АПС) с выводом сигнала на пульт пожарной части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Есть 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системы оповещения и управления эвакуацией людей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Есть 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укомплектованность первичными средствами пожаротушения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Есть 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Есть 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 штатной численности организации 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vMerge w:val="restar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vMerge w:val="restar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4" w:type="pct"/>
            <w:gridSpan w:val="2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 (чел.)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Образовательный уровень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vMerge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vMerge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по штату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 наличии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высшее</w:t>
            </w: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средне-специальное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среднее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2.1.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Педагогические работники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8052DD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8052DD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8052DD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652" w:type="pct"/>
            <w:shd w:val="clear" w:color="auto" w:fill="auto"/>
          </w:tcPr>
          <w:p w:rsidR="00DC27E3" w:rsidRPr="00AB4B39" w:rsidRDefault="00F202C6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2.2.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Медицинские работники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2.3.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Работники пищеблока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F202C6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F202C6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2.4.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Административно-хозяйственный персонал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8052DD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8052DD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8052DD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8052DD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2.5.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Другие (указать какие)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об условиях размещения детей и подростков 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Характеристика помещений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Спальные помещения (по числу этажей и помещений)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4" w:type="pct"/>
            <w:gridSpan w:val="2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 этаж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 этаж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номер спального помещения (строка разбивается по количеству помещений)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площадь спального помещения (в кв. м)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высота спального помещения (в метрах)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коек (шт.)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горящего водоснабжения (на этаже), в том числе: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сушилок для одежды и обуви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кранов в умывальнике (на этаже)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очков в туалете (на этаже)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комнаты личной гигиены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камеры хранения для личных вещей детей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lastRenderedPageBreak/>
              <w:t>4.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Обеспеченность физкультурно-оздоровительными сооружениями, площадками для: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(кв.м.)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(в %)</w:t>
            </w: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количество детей рассчитано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волейбола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баскетбола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бадминтона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настольного тенниса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прыжков в длину, высоту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беговая дорожка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футбольное поле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другие (указать какие)</w:t>
            </w:r>
            <w:r w:rsidR="00D26489">
              <w:rPr>
                <w:rFonts w:cs="Times New Roman"/>
                <w:sz w:val="20"/>
                <w:szCs w:val="20"/>
              </w:rPr>
              <w:t xml:space="preserve"> спортплощадка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26489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1200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26489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Обеспеченность объектами культурно-массового назначения</w:t>
            </w: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кинозал (количество мест)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библиотека (количество мест в читальном зале)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игровые комнаты, помещения для работы кружков (указать какие и их количество)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актовый зал (крытая эстрада), количество посадочных мест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26489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летняя эстрада (открытая площадка)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 наличие аттракционов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есть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медицинского назначения </w:t>
            </w: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Кол-во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 м.)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(в %)</w:t>
            </w: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Оснащение в соответствии с нормами (да/нет)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 (ввода в эксплуатацию)</w:t>
            </w: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6.1.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Медицинский пункт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врача-педиатра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процедурная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26489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есть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8052DD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8052DD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652" w:type="pct"/>
            <w:shd w:val="clear" w:color="auto" w:fill="auto"/>
          </w:tcPr>
          <w:p w:rsidR="00DC27E3" w:rsidRPr="00AB4B39" w:rsidRDefault="008052DD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да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8052DD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1970</w:t>
            </w:r>
          </w:p>
        </w:tc>
        <w:tc>
          <w:tcPr>
            <w:tcW w:w="454" w:type="pct"/>
            <w:shd w:val="clear" w:color="auto" w:fill="auto"/>
          </w:tcPr>
          <w:p w:rsidR="00DC27E3" w:rsidRPr="00AB4B39" w:rsidRDefault="008052DD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комната медицинской сестры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26489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есть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8052DD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8052DD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652" w:type="pct"/>
            <w:shd w:val="clear" w:color="auto" w:fill="auto"/>
          </w:tcPr>
          <w:p w:rsidR="00DC27E3" w:rsidRPr="00AB4B39" w:rsidRDefault="008052DD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да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8052DD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1970</w:t>
            </w:r>
          </w:p>
        </w:tc>
        <w:tc>
          <w:tcPr>
            <w:tcW w:w="454" w:type="pct"/>
            <w:shd w:val="clear" w:color="auto" w:fill="auto"/>
          </w:tcPr>
          <w:p w:rsidR="00DC27E3" w:rsidRPr="00AB4B39" w:rsidRDefault="008052DD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зубного врача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туалет с умывальником в шлюзе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6.2.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Изолятор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капельных инфекций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кишечных инфекций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бокса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коек в палатах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процедурная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буфетная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душевая для больных детей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дезрастворов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санитарный узел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6.3.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 организации специализированного санитарного транспорта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DC27E3" w:rsidRPr="00AB4B39" w:rsidTr="00497017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6.4.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Другие (указать какие)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хозяйственно-бытового назначения 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7.1.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Характеристика банно-прачечного блока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Количественный показатель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горячего водоснабжения, в том числе: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холодного водоснабжения, в том числе: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душевых сеток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технологического оборудования прачечной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Отсутствует технологическое оборудование (указать какое):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7.2.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Сведения о состоянии пищеблока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26489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  <w:r w:rsidR="008052DD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год последнего ремонта, в том числе: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косметический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обеденных залов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посадочных мест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26489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  <w:r w:rsidR="00DC27E3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смен питающихся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обеспеченность столовой посудой, в %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обеспеченность кухонной посудой, в %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горячего водоснабжение, в том числе: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да</w:t>
            </w:r>
          </w:p>
        </w:tc>
      </w:tr>
      <w:tr w:rsidR="00DC27E3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холодного водоснабжения: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Да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технология мытья посуды: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посудомоечной машины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посудомоечные ванны (количество)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производственных помещений (цехов)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Цех сырой продукции, цех готовой продукции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отсутствуют производственные помещения (указать какие):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технологического оборудования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Привод к </w:t>
            </w:r>
            <w:proofErr w:type="spellStart"/>
            <w:r>
              <w:rPr>
                <w:rFonts w:cs="Times New Roman"/>
                <w:sz w:val="20"/>
                <w:szCs w:val="20"/>
              </w:rPr>
              <w:t>электромясорубке</w:t>
            </w:r>
            <w:proofErr w:type="spellEnd"/>
            <w:r>
              <w:rPr>
                <w:rFonts w:cs="Times New Roman"/>
                <w:sz w:val="20"/>
                <w:szCs w:val="20"/>
              </w:rPr>
              <w:t>, электропечи, духовой шкаф, мармит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отсутствует технологическое оборудование (указать)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холодильного оборудования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охлаждаемые (низкотемпературные) камеры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бытовые холодильники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vMerge w:val="restar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7.3.</w:t>
            </w:r>
          </w:p>
        </w:tc>
        <w:tc>
          <w:tcPr>
            <w:tcW w:w="2329" w:type="pct"/>
            <w:gridSpan w:val="3"/>
            <w:vMerge w:val="restart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Водоснабжение организации (отметить в ячейке)</w:t>
            </w:r>
          </w:p>
        </w:tc>
        <w:tc>
          <w:tcPr>
            <w:tcW w:w="616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Централизованное от местного водопровода</w:t>
            </w:r>
          </w:p>
        </w:tc>
        <w:tc>
          <w:tcPr>
            <w:tcW w:w="652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Централизованное от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артскважины</w:t>
            </w:r>
            <w:proofErr w:type="spellEnd"/>
          </w:p>
        </w:tc>
        <w:tc>
          <w:tcPr>
            <w:tcW w:w="664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Привозная (бутилированная) вода</w:t>
            </w:r>
          </w:p>
        </w:tc>
      </w:tr>
      <w:tr w:rsidR="00152A7D" w:rsidRPr="00AB4B39" w:rsidTr="00497017">
        <w:tc>
          <w:tcPr>
            <w:tcW w:w="285" w:type="pct"/>
            <w:vMerge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vMerge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652" w:type="pct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7.4.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емкости для запаса воды (в куб.м.)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0,2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7.5.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Горячее водоснабжение: наличие, тип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децентрализованное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vMerge w:val="restar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7.6.</w:t>
            </w:r>
          </w:p>
        </w:tc>
        <w:tc>
          <w:tcPr>
            <w:tcW w:w="2329" w:type="pct"/>
            <w:gridSpan w:val="3"/>
            <w:vMerge w:val="restart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268" w:type="pct"/>
            <w:gridSpan w:val="2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централизованная</w:t>
            </w:r>
          </w:p>
        </w:tc>
        <w:tc>
          <w:tcPr>
            <w:tcW w:w="664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выгребного типа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vMerge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vMerge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68" w:type="pct"/>
            <w:gridSpan w:val="2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7.7.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Площадки для мусора, их оборудование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Имеется 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7.8.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Газоснабжение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8.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b/>
                <w:sz w:val="20"/>
                <w:szCs w:val="20"/>
                <w:vertAlign w:val="superscript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Основные характеристики доступности организации для лиц с ограниченными возможностями с учетом особых потребностей детей-инвалидов</w:t>
            </w:r>
            <w:r w:rsidRPr="00AB4B39">
              <w:rPr>
                <w:rFonts w:cs="Times New Roman"/>
                <w:b/>
                <w:sz w:val="20"/>
                <w:szCs w:val="20"/>
                <w:vertAlign w:val="superscript"/>
              </w:rPr>
              <w:t>1</w:t>
            </w:r>
          </w:p>
          <w:p w:rsidR="00152A7D" w:rsidRPr="00AB4B39" w:rsidRDefault="00152A7D" w:rsidP="00152A7D">
            <w:pPr>
              <w:rPr>
                <w:rFonts w:cs="Times New Roman"/>
                <w:b/>
                <w:i/>
                <w:sz w:val="20"/>
                <w:szCs w:val="20"/>
              </w:rPr>
            </w:pPr>
            <w:r w:rsidRPr="00AB4B39">
              <w:rPr>
                <w:rFonts w:cs="Times New Roman"/>
                <w:b/>
                <w:i/>
                <w:sz w:val="20"/>
                <w:szCs w:val="20"/>
              </w:rPr>
              <w:t>(данный раздел заполняется при наличии в лагере созданных условий доступности, указанных в данном разделе)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8.1.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Доступность инфраструктуры организации для лиц с ограниченными возможностями в том числе</w:t>
            </w:r>
            <w:r w:rsidRPr="00AB4B39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 w:rsidRPr="00AB4B39">
              <w:rPr>
                <w:rFonts w:cs="Times New Roman"/>
                <w:sz w:val="20"/>
                <w:szCs w:val="20"/>
              </w:rPr>
              <w:t>: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территория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8052D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Доступен полностью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здания и сооружения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8052D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Частично доступен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водные объекты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автотранспорт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8.2.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профильных групп для детей-инвалидов (по слуху; по зрению; с нарушениями опорно-двигательного аппарата; с задержкой умственного развития) с учетом их особых потребностей: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 групп (с указанием профиля)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8.3.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квалифицированных специалистов по работе с детьми-инвалидами (по слуху; по зрению; с нарушениями опорно-двигательного аппарата; с задержкой умственного развития) с учетом особых потребностей детей инвалидов: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численность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профиль работы (направление)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8.4.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возможности организации совместного отдыха детей-инвалидов и их родителей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8.5.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Доступность информации (наличие специализированной литературы для слабовидящих, наличие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сурдопереводчиков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для слабослышащих) и д.р.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9.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Стоимость предоставляемых услуг </w:t>
            </w:r>
            <w:r w:rsidRPr="00AB4B39">
              <w:rPr>
                <w:rFonts w:cs="Times New Roman"/>
                <w:sz w:val="20"/>
                <w:szCs w:val="20"/>
              </w:rPr>
              <w:t>(в руб.)</w:t>
            </w:r>
            <w:r w:rsidRPr="00AB4B39"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68" w:type="pct"/>
            <w:gridSpan w:val="2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664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Текущий год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9.1.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путевки </w:t>
            </w:r>
          </w:p>
        </w:tc>
        <w:tc>
          <w:tcPr>
            <w:tcW w:w="1268" w:type="pct"/>
            <w:gridSpan w:val="2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3377,38</w:t>
            </w:r>
          </w:p>
        </w:tc>
        <w:tc>
          <w:tcPr>
            <w:tcW w:w="664" w:type="pct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3492,94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9.2.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койко-дня </w:t>
            </w:r>
          </w:p>
        </w:tc>
        <w:tc>
          <w:tcPr>
            <w:tcW w:w="1268" w:type="pct"/>
            <w:gridSpan w:val="2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4" w:type="pct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9.3.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питания в день </w:t>
            </w:r>
          </w:p>
        </w:tc>
        <w:tc>
          <w:tcPr>
            <w:tcW w:w="1268" w:type="pct"/>
            <w:gridSpan w:val="2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111,00</w:t>
            </w:r>
          </w:p>
        </w:tc>
        <w:tc>
          <w:tcPr>
            <w:tcW w:w="664" w:type="pct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117,00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10.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Финансовые расходы </w:t>
            </w:r>
            <w:r w:rsidRPr="00AB4B39">
              <w:rPr>
                <w:rFonts w:cs="Times New Roman"/>
                <w:sz w:val="20"/>
                <w:szCs w:val="20"/>
              </w:rPr>
              <w:t>(в тыс. руб.)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68" w:type="pct"/>
            <w:gridSpan w:val="2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664" w:type="pct"/>
            <w:shd w:val="clear" w:color="auto" w:fill="auto"/>
          </w:tcPr>
          <w:p w:rsidR="00152A7D" w:rsidRPr="00AB4B39" w:rsidRDefault="00152A7D" w:rsidP="00152A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Текущий год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10.1.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Капитальный ремонт </w:t>
            </w:r>
          </w:p>
        </w:tc>
        <w:tc>
          <w:tcPr>
            <w:tcW w:w="1268" w:type="pct"/>
            <w:gridSpan w:val="2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4" w:type="pct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52A7D" w:rsidRPr="00AB4B39" w:rsidTr="00497017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152A7D" w:rsidRPr="00AB4B39" w:rsidRDefault="00152A7D" w:rsidP="00152A7D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10.2.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Текущий ремонт </w:t>
            </w:r>
          </w:p>
        </w:tc>
        <w:tc>
          <w:tcPr>
            <w:tcW w:w="1268" w:type="pct"/>
            <w:gridSpan w:val="2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4" w:type="pct"/>
            <w:shd w:val="clear" w:color="auto" w:fill="auto"/>
          </w:tcPr>
          <w:p w:rsidR="00152A7D" w:rsidRPr="00AB4B39" w:rsidRDefault="00152A7D" w:rsidP="00152A7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AB4B39" w:rsidRDefault="00FD29A7" w:rsidP="0049701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116840</wp:posOffset>
            </wp:positionV>
            <wp:extent cx="7113905" cy="10133330"/>
            <wp:effectExtent l="1524000" t="0" r="1515745" b="0"/>
            <wp:wrapThrough wrapText="bothSides">
              <wp:wrapPolygon edited="0">
                <wp:start x="-14" y="21630"/>
                <wp:lineTo x="21503" y="21630"/>
                <wp:lineTo x="21503" y="-13"/>
                <wp:lineTo x="-14" y="-13"/>
                <wp:lineTo x="-14" y="2163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3905" cy="1013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9A7" w:rsidRDefault="00FD29A7" w:rsidP="00AB4B39">
      <w:pPr>
        <w:jc w:val="both"/>
      </w:pPr>
    </w:p>
    <w:p w:rsidR="00FD29A7" w:rsidRDefault="00FD29A7" w:rsidP="00AB4B39">
      <w:pPr>
        <w:jc w:val="both"/>
      </w:pPr>
    </w:p>
    <w:p w:rsidR="00FD29A7" w:rsidRDefault="00FD29A7" w:rsidP="00AB4B39">
      <w:pPr>
        <w:jc w:val="both"/>
      </w:pPr>
    </w:p>
    <w:p w:rsidR="00FD29A7" w:rsidRDefault="00FD29A7" w:rsidP="00AB4B39">
      <w:pPr>
        <w:jc w:val="both"/>
      </w:pPr>
    </w:p>
    <w:p w:rsidR="00FD29A7" w:rsidRDefault="00FD29A7" w:rsidP="00AB4B39">
      <w:pPr>
        <w:jc w:val="both"/>
      </w:pPr>
    </w:p>
    <w:p w:rsidR="00FD29A7" w:rsidRDefault="00FD29A7" w:rsidP="00AB4B39">
      <w:pPr>
        <w:jc w:val="both"/>
      </w:pPr>
    </w:p>
    <w:p w:rsidR="00FD29A7" w:rsidRDefault="00FD29A7" w:rsidP="00AB4B39">
      <w:pPr>
        <w:jc w:val="both"/>
      </w:pPr>
    </w:p>
    <w:p w:rsidR="00FD29A7" w:rsidRDefault="00FD29A7" w:rsidP="00AB4B39">
      <w:pPr>
        <w:jc w:val="both"/>
      </w:pPr>
    </w:p>
    <w:p w:rsidR="00FD29A7" w:rsidRDefault="00FD29A7" w:rsidP="00AB4B39">
      <w:pPr>
        <w:jc w:val="both"/>
      </w:pPr>
    </w:p>
    <w:p w:rsidR="00FD29A7" w:rsidRDefault="00FD29A7" w:rsidP="00AB4B39">
      <w:pPr>
        <w:jc w:val="both"/>
      </w:pPr>
    </w:p>
    <w:p w:rsidR="00FD29A7" w:rsidRDefault="00FD29A7" w:rsidP="00AB4B39">
      <w:pPr>
        <w:jc w:val="both"/>
      </w:pPr>
    </w:p>
    <w:p w:rsidR="00FD29A7" w:rsidRDefault="00FD29A7" w:rsidP="00AB4B39">
      <w:pPr>
        <w:jc w:val="both"/>
      </w:pPr>
    </w:p>
    <w:p w:rsidR="00FD29A7" w:rsidRDefault="00FD29A7" w:rsidP="00AB4B39">
      <w:pPr>
        <w:jc w:val="both"/>
      </w:pPr>
    </w:p>
    <w:p w:rsidR="00FD29A7" w:rsidRDefault="00FD29A7" w:rsidP="00AB4B39">
      <w:pPr>
        <w:jc w:val="both"/>
      </w:pPr>
    </w:p>
    <w:p w:rsidR="00FD29A7" w:rsidRDefault="00FD29A7" w:rsidP="00AB4B39">
      <w:pPr>
        <w:jc w:val="both"/>
      </w:pPr>
    </w:p>
    <w:p w:rsidR="00FD29A7" w:rsidRDefault="00FD29A7" w:rsidP="00AB4B39">
      <w:pPr>
        <w:jc w:val="both"/>
      </w:pPr>
    </w:p>
    <w:p w:rsidR="00FD29A7" w:rsidRDefault="00FD29A7" w:rsidP="00AB4B39">
      <w:pPr>
        <w:jc w:val="both"/>
      </w:pPr>
    </w:p>
    <w:p w:rsidR="00FD29A7" w:rsidRDefault="00FD29A7" w:rsidP="00AB4B39">
      <w:pPr>
        <w:jc w:val="both"/>
      </w:pPr>
    </w:p>
    <w:p w:rsidR="00FD29A7" w:rsidRDefault="00FD29A7" w:rsidP="00AB4B39">
      <w:pPr>
        <w:jc w:val="both"/>
      </w:pPr>
    </w:p>
    <w:p w:rsidR="00FD29A7" w:rsidRDefault="00FD29A7" w:rsidP="00AB4B39">
      <w:pPr>
        <w:jc w:val="both"/>
      </w:pPr>
    </w:p>
    <w:sectPr w:rsidR="00FD29A7" w:rsidSect="00FD7792">
      <w:pgSz w:w="16838" w:h="11906" w:orient="landscape"/>
      <w:pgMar w:top="426" w:right="992" w:bottom="284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274F9"/>
    <w:multiLevelType w:val="hybridMultilevel"/>
    <w:tmpl w:val="CB0C3986"/>
    <w:lvl w:ilvl="0" w:tplc="0B089D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C462FD"/>
    <w:multiLevelType w:val="hybridMultilevel"/>
    <w:tmpl w:val="BC186A72"/>
    <w:lvl w:ilvl="0" w:tplc="A042738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2306590D"/>
    <w:multiLevelType w:val="hybridMultilevel"/>
    <w:tmpl w:val="145096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1C2CCC"/>
    <w:multiLevelType w:val="hybridMultilevel"/>
    <w:tmpl w:val="6D64050A"/>
    <w:lvl w:ilvl="0" w:tplc="5F20E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857B7"/>
    <w:multiLevelType w:val="hybridMultilevel"/>
    <w:tmpl w:val="0E88F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E7EA4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B4204A"/>
    <w:multiLevelType w:val="hybridMultilevel"/>
    <w:tmpl w:val="FDCCFD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813A18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1766E6"/>
    <w:multiLevelType w:val="hybridMultilevel"/>
    <w:tmpl w:val="8D440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B11DEA"/>
    <w:multiLevelType w:val="hybridMultilevel"/>
    <w:tmpl w:val="C1C2CF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5750FB"/>
    <w:multiLevelType w:val="hybridMultilevel"/>
    <w:tmpl w:val="E916958C"/>
    <w:lvl w:ilvl="0" w:tplc="3E5E1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F60164"/>
    <w:multiLevelType w:val="hybridMultilevel"/>
    <w:tmpl w:val="1A58E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526729"/>
    <w:multiLevelType w:val="hybridMultilevel"/>
    <w:tmpl w:val="203AC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104F6E"/>
    <w:multiLevelType w:val="multilevel"/>
    <w:tmpl w:val="FD5C6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11"/>
  </w:num>
  <w:num w:numId="8">
    <w:abstractNumId w:val="8"/>
  </w:num>
  <w:num w:numId="9">
    <w:abstractNumId w:val="7"/>
  </w:num>
  <w:num w:numId="10">
    <w:abstractNumId w:val="5"/>
  </w:num>
  <w:num w:numId="11">
    <w:abstractNumId w:val="10"/>
  </w:num>
  <w:num w:numId="12">
    <w:abstractNumId w:val="12"/>
  </w:num>
  <w:num w:numId="13">
    <w:abstractNumId w:val="0"/>
  </w:num>
  <w:num w:numId="1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8534E"/>
    <w:rsid w:val="00013BE0"/>
    <w:rsid w:val="000140F7"/>
    <w:rsid w:val="00015B16"/>
    <w:rsid w:val="00020067"/>
    <w:rsid w:val="00020FFD"/>
    <w:rsid w:val="00036267"/>
    <w:rsid w:val="000367E5"/>
    <w:rsid w:val="000506F0"/>
    <w:rsid w:val="00050852"/>
    <w:rsid w:val="00050E5F"/>
    <w:rsid w:val="00055B02"/>
    <w:rsid w:val="00062425"/>
    <w:rsid w:val="00062461"/>
    <w:rsid w:val="000650E7"/>
    <w:rsid w:val="00065300"/>
    <w:rsid w:val="00065E5D"/>
    <w:rsid w:val="00074DCC"/>
    <w:rsid w:val="00084BEC"/>
    <w:rsid w:val="0009080E"/>
    <w:rsid w:val="00094A4F"/>
    <w:rsid w:val="000A4A8D"/>
    <w:rsid w:val="000A5509"/>
    <w:rsid w:val="000B0FF2"/>
    <w:rsid w:val="000B10AB"/>
    <w:rsid w:val="000B770E"/>
    <w:rsid w:val="000C004B"/>
    <w:rsid w:val="000C10F6"/>
    <w:rsid w:val="000C2C4D"/>
    <w:rsid w:val="000E0E35"/>
    <w:rsid w:val="000E316B"/>
    <w:rsid w:val="000E66D4"/>
    <w:rsid w:val="000F6139"/>
    <w:rsid w:val="00106F67"/>
    <w:rsid w:val="00117191"/>
    <w:rsid w:val="00130AE1"/>
    <w:rsid w:val="00130D41"/>
    <w:rsid w:val="00131F47"/>
    <w:rsid w:val="00144D5F"/>
    <w:rsid w:val="00147B5E"/>
    <w:rsid w:val="00150F4D"/>
    <w:rsid w:val="00151E7D"/>
    <w:rsid w:val="00152A7D"/>
    <w:rsid w:val="00152BE8"/>
    <w:rsid w:val="0015669F"/>
    <w:rsid w:val="00164723"/>
    <w:rsid w:val="00167C5E"/>
    <w:rsid w:val="001752C0"/>
    <w:rsid w:val="00180950"/>
    <w:rsid w:val="00185B80"/>
    <w:rsid w:val="001902B1"/>
    <w:rsid w:val="00193240"/>
    <w:rsid w:val="0019331F"/>
    <w:rsid w:val="00195CC5"/>
    <w:rsid w:val="001A7EE7"/>
    <w:rsid w:val="001C126A"/>
    <w:rsid w:val="001D1F77"/>
    <w:rsid w:val="001D3994"/>
    <w:rsid w:val="001E4650"/>
    <w:rsid w:val="001E6713"/>
    <w:rsid w:val="001F37D4"/>
    <w:rsid w:val="001F3FD5"/>
    <w:rsid w:val="00207607"/>
    <w:rsid w:val="0022506E"/>
    <w:rsid w:val="00225BD3"/>
    <w:rsid w:val="00226B28"/>
    <w:rsid w:val="00231737"/>
    <w:rsid w:val="00232440"/>
    <w:rsid w:val="00235CFC"/>
    <w:rsid w:val="002455C4"/>
    <w:rsid w:val="0025186F"/>
    <w:rsid w:val="00253DC6"/>
    <w:rsid w:val="00256DDF"/>
    <w:rsid w:val="00261BCB"/>
    <w:rsid w:val="0026472A"/>
    <w:rsid w:val="00275722"/>
    <w:rsid w:val="0028073B"/>
    <w:rsid w:val="00283AFF"/>
    <w:rsid w:val="00287A08"/>
    <w:rsid w:val="00287D7E"/>
    <w:rsid w:val="00292516"/>
    <w:rsid w:val="00295372"/>
    <w:rsid w:val="002A1BE7"/>
    <w:rsid w:val="002A2046"/>
    <w:rsid w:val="002A7EE1"/>
    <w:rsid w:val="002B0962"/>
    <w:rsid w:val="002B188A"/>
    <w:rsid w:val="002B5A9B"/>
    <w:rsid w:val="002C708F"/>
    <w:rsid w:val="002D5EB9"/>
    <w:rsid w:val="002E0054"/>
    <w:rsid w:val="002E033C"/>
    <w:rsid w:val="002E7ABB"/>
    <w:rsid w:val="002F22A3"/>
    <w:rsid w:val="002F4E57"/>
    <w:rsid w:val="00301ECA"/>
    <w:rsid w:val="003027CD"/>
    <w:rsid w:val="00325A66"/>
    <w:rsid w:val="00332C5D"/>
    <w:rsid w:val="0033488C"/>
    <w:rsid w:val="00337DE8"/>
    <w:rsid w:val="00351628"/>
    <w:rsid w:val="00354C2F"/>
    <w:rsid w:val="0035783F"/>
    <w:rsid w:val="00363826"/>
    <w:rsid w:val="00375E4D"/>
    <w:rsid w:val="00377661"/>
    <w:rsid w:val="00380086"/>
    <w:rsid w:val="003800E3"/>
    <w:rsid w:val="0039058B"/>
    <w:rsid w:val="0039264E"/>
    <w:rsid w:val="003A187A"/>
    <w:rsid w:val="003B3A57"/>
    <w:rsid w:val="003B5C90"/>
    <w:rsid w:val="003C5754"/>
    <w:rsid w:val="003D063E"/>
    <w:rsid w:val="003E03F8"/>
    <w:rsid w:val="003E199A"/>
    <w:rsid w:val="003E49C5"/>
    <w:rsid w:val="003E786E"/>
    <w:rsid w:val="00404254"/>
    <w:rsid w:val="0040501A"/>
    <w:rsid w:val="004154E0"/>
    <w:rsid w:val="00416BA9"/>
    <w:rsid w:val="004233E0"/>
    <w:rsid w:val="00423C5F"/>
    <w:rsid w:val="00433819"/>
    <w:rsid w:val="0044339F"/>
    <w:rsid w:val="0045538E"/>
    <w:rsid w:val="00461163"/>
    <w:rsid w:val="004625D5"/>
    <w:rsid w:val="00477320"/>
    <w:rsid w:val="00495F8C"/>
    <w:rsid w:val="00497017"/>
    <w:rsid w:val="004A029E"/>
    <w:rsid w:val="004A05E0"/>
    <w:rsid w:val="004A0E6C"/>
    <w:rsid w:val="004A1095"/>
    <w:rsid w:val="004A178E"/>
    <w:rsid w:val="004B2630"/>
    <w:rsid w:val="004C1F52"/>
    <w:rsid w:val="004C4AFF"/>
    <w:rsid w:val="004D1B31"/>
    <w:rsid w:val="004D28B7"/>
    <w:rsid w:val="004D5353"/>
    <w:rsid w:val="004D776C"/>
    <w:rsid w:val="004F17F6"/>
    <w:rsid w:val="004F29B2"/>
    <w:rsid w:val="004F2D03"/>
    <w:rsid w:val="004F70E0"/>
    <w:rsid w:val="00500647"/>
    <w:rsid w:val="005200FA"/>
    <w:rsid w:val="0052122D"/>
    <w:rsid w:val="00527A97"/>
    <w:rsid w:val="00530E3B"/>
    <w:rsid w:val="00552B46"/>
    <w:rsid w:val="0055676F"/>
    <w:rsid w:val="00557721"/>
    <w:rsid w:val="00560CA6"/>
    <w:rsid w:val="00563620"/>
    <w:rsid w:val="00563FA6"/>
    <w:rsid w:val="00587384"/>
    <w:rsid w:val="0059523D"/>
    <w:rsid w:val="005A3212"/>
    <w:rsid w:val="005A47A5"/>
    <w:rsid w:val="005B0E57"/>
    <w:rsid w:val="005B11D2"/>
    <w:rsid w:val="005B1D9D"/>
    <w:rsid w:val="005B2B02"/>
    <w:rsid w:val="005B528A"/>
    <w:rsid w:val="005C19E1"/>
    <w:rsid w:val="005C28C1"/>
    <w:rsid w:val="005C2E5C"/>
    <w:rsid w:val="005C434D"/>
    <w:rsid w:val="005D4568"/>
    <w:rsid w:val="005E1731"/>
    <w:rsid w:val="005E2192"/>
    <w:rsid w:val="005E2F82"/>
    <w:rsid w:val="005E30D0"/>
    <w:rsid w:val="00607B3B"/>
    <w:rsid w:val="00621141"/>
    <w:rsid w:val="006302FE"/>
    <w:rsid w:val="00632CD8"/>
    <w:rsid w:val="006341ED"/>
    <w:rsid w:val="00641A10"/>
    <w:rsid w:val="00650D53"/>
    <w:rsid w:val="006562AC"/>
    <w:rsid w:val="00663EFF"/>
    <w:rsid w:val="00666688"/>
    <w:rsid w:val="0067101A"/>
    <w:rsid w:val="006726A1"/>
    <w:rsid w:val="00677217"/>
    <w:rsid w:val="006813B9"/>
    <w:rsid w:val="0068534E"/>
    <w:rsid w:val="006A3553"/>
    <w:rsid w:val="006A56FE"/>
    <w:rsid w:val="006A603A"/>
    <w:rsid w:val="006B0410"/>
    <w:rsid w:val="006B151F"/>
    <w:rsid w:val="006B1BC7"/>
    <w:rsid w:val="006C155E"/>
    <w:rsid w:val="006C486E"/>
    <w:rsid w:val="006C7CDF"/>
    <w:rsid w:val="006D6FB6"/>
    <w:rsid w:val="006E5742"/>
    <w:rsid w:val="006E7D8E"/>
    <w:rsid w:val="006F1D65"/>
    <w:rsid w:val="00705644"/>
    <w:rsid w:val="00710D7D"/>
    <w:rsid w:val="00714680"/>
    <w:rsid w:val="00714B2F"/>
    <w:rsid w:val="00720621"/>
    <w:rsid w:val="00727109"/>
    <w:rsid w:val="007274EA"/>
    <w:rsid w:val="007356D5"/>
    <w:rsid w:val="00736618"/>
    <w:rsid w:val="0074299B"/>
    <w:rsid w:val="00742FD2"/>
    <w:rsid w:val="007514E0"/>
    <w:rsid w:val="00754A74"/>
    <w:rsid w:val="00757939"/>
    <w:rsid w:val="00764A02"/>
    <w:rsid w:val="007717DE"/>
    <w:rsid w:val="007776E8"/>
    <w:rsid w:val="00782B4C"/>
    <w:rsid w:val="007976D8"/>
    <w:rsid w:val="0079782D"/>
    <w:rsid w:val="007C0476"/>
    <w:rsid w:val="007C2D8A"/>
    <w:rsid w:val="007C4C97"/>
    <w:rsid w:val="007C568A"/>
    <w:rsid w:val="007E38D1"/>
    <w:rsid w:val="007E5033"/>
    <w:rsid w:val="00800444"/>
    <w:rsid w:val="0080133F"/>
    <w:rsid w:val="008023B3"/>
    <w:rsid w:val="008052DD"/>
    <w:rsid w:val="00806353"/>
    <w:rsid w:val="0080767E"/>
    <w:rsid w:val="0080775D"/>
    <w:rsid w:val="0081139F"/>
    <w:rsid w:val="00817F9D"/>
    <w:rsid w:val="0082364A"/>
    <w:rsid w:val="00824793"/>
    <w:rsid w:val="00827EA1"/>
    <w:rsid w:val="00834DCD"/>
    <w:rsid w:val="00842027"/>
    <w:rsid w:val="00845C39"/>
    <w:rsid w:val="008542B4"/>
    <w:rsid w:val="008550DA"/>
    <w:rsid w:val="008559B9"/>
    <w:rsid w:val="00864017"/>
    <w:rsid w:val="00864276"/>
    <w:rsid w:val="0086598B"/>
    <w:rsid w:val="008669C8"/>
    <w:rsid w:val="00871124"/>
    <w:rsid w:val="00877BD0"/>
    <w:rsid w:val="008814BB"/>
    <w:rsid w:val="00885D91"/>
    <w:rsid w:val="00886379"/>
    <w:rsid w:val="008925D4"/>
    <w:rsid w:val="0089338A"/>
    <w:rsid w:val="00896922"/>
    <w:rsid w:val="008A0A56"/>
    <w:rsid w:val="008C6C6B"/>
    <w:rsid w:val="008D3C8C"/>
    <w:rsid w:val="008D4CCF"/>
    <w:rsid w:val="008D5128"/>
    <w:rsid w:val="008D6BA9"/>
    <w:rsid w:val="008E0E60"/>
    <w:rsid w:val="008E1C9D"/>
    <w:rsid w:val="008F4ADB"/>
    <w:rsid w:val="008F4BC8"/>
    <w:rsid w:val="008F6044"/>
    <w:rsid w:val="00924419"/>
    <w:rsid w:val="0093031E"/>
    <w:rsid w:val="009313F3"/>
    <w:rsid w:val="00943C60"/>
    <w:rsid w:val="0094604B"/>
    <w:rsid w:val="0094780C"/>
    <w:rsid w:val="009503C4"/>
    <w:rsid w:val="0095111D"/>
    <w:rsid w:val="009520DF"/>
    <w:rsid w:val="00955E5F"/>
    <w:rsid w:val="0095746B"/>
    <w:rsid w:val="0095791D"/>
    <w:rsid w:val="00962A63"/>
    <w:rsid w:val="00971B68"/>
    <w:rsid w:val="009761BB"/>
    <w:rsid w:val="0098266F"/>
    <w:rsid w:val="009901E4"/>
    <w:rsid w:val="00997244"/>
    <w:rsid w:val="009A54E4"/>
    <w:rsid w:val="009C5651"/>
    <w:rsid w:val="009C5BEE"/>
    <w:rsid w:val="009C5E5E"/>
    <w:rsid w:val="009C79B6"/>
    <w:rsid w:val="009D22F3"/>
    <w:rsid w:val="009D5B58"/>
    <w:rsid w:val="009E2C81"/>
    <w:rsid w:val="009F3E9F"/>
    <w:rsid w:val="009F7EA7"/>
    <w:rsid w:val="00A151A5"/>
    <w:rsid w:val="00A17AFE"/>
    <w:rsid w:val="00A23EA6"/>
    <w:rsid w:val="00A32351"/>
    <w:rsid w:val="00A325B7"/>
    <w:rsid w:val="00A32651"/>
    <w:rsid w:val="00A54246"/>
    <w:rsid w:val="00A5796A"/>
    <w:rsid w:val="00A81BF9"/>
    <w:rsid w:val="00A95C1D"/>
    <w:rsid w:val="00A9734A"/>
    <w:rsid w:val="00AA74CB"/>
    <w:rsid w:val="00AB450B"/>
    <w:rsid w:val="00AB4B39"/>
    <w:rsid w:val="00AC2A61"/>
    <w:rsid w:val="00AC516E"/>
    <w:rsid w:val="00AC670A"/>
    <w:rsid w:val="00AD2E6A"/>
    <w:rsid w:val="00AD4461"/>
    <w:rsid w:val="00AD5FC9"/>
    <w:rsid w:val="00AD696E"/>
    <w:rsid w:val="00AE166A"/>
    <w:rsid w:val="00AE6B23"/>
    <w:rsid w:val="00B0302A"/>
    <w:rsid w:val="00B03853"/>
    <w:rsid w:val="00B10599"/>
    <w:rsid w:val="00B17F34"/>
    <w:rsid w:val="00B32B25"/>
    <w:rsid w:val="00B5310C"/>
    <w:rsid w:val="00B54DCC"/>
    <w:rsid w:val="00B70AC9"/>
    <w:rsid w:val="00B70E91"/>
    <w:rsid w:val="00B85D46"/>
    <w:rsid w:val="00B92345"/>
    <w:rsid w:val="00B96410"/>
    <w:rsid w:val="00B978F3"/>
    <w:rsid w:val="00BA754A"/>
    <w:rsid w:val="00BB0D41"/>
    <w:rsid w:val="00BB3FB5"/>
    <w:rsid w:val="00BB6AA5"/>
    <w:rsid w:val="00BB6D69"/>
    <w:rsid w:val="00BC2F33"/>
    <w:rsid w:val="00BC6FE2"/>
    <w:rsid w:val="00BD3808"/>
    <w:rsid w:val="00BD3D29"/>
    <w:rsid w:val="00BE271D"/>
    <w:rsid w:val="00BE4DF4"/>
    <w:rsid w:val="00BF212A"/>
    <w:rsid w:val="00BF2715"/>
    <w:rsid w:val="00C05F96"/>
    <w:rsid w:val="00C068EC"/>
    <w:rsid w:val="00C11C93"/>
    <w:rsid w:val="00C1356B"/>
    <w:rsid w:val="00C15B92"/>
    <w:rsid w:val="00C20EA0"/>
    <w:rsid w:val="00C2463D"/>
    <w:rsid w:val="00C33851"/>
    <w:rsid w:val="00C34C4C"/>
    <w:rsid w:val="00C46E4C"/>
    <w:rsid w:val="00C6042B"/>
    <w:rsid w:val="00C672E5"/>
    <w:rsid w:val="00C76FE0"/>
    <w:rsid w:val="00C77A04"/>
    <w:rsid w:val="00C9244A"/>
    <w:rsid w:val="00C9580B"/>
    <w:rsid w:val="00CA0B95"/>
    <w:rsid w:val="00CA1D34"/>
    <w:rsid w:val="00CB2419"/>
    <w:rsid w:val="00CB463A"/>
    <w:rsid w:val="00CB5BF2"/>
    <w:rsid w:val="00CC1337"/>
    <w:rsid w:val="00CD1AA7"/>
    <w:rsid w:val="00CE0FC4"/>
    <w:rsid w:val="00CE2790"/>
    <w:rsid w:val="00CF1475"/>
    <w:rsid w:val="00CF1700"/>
    <w:rsid w:val="00CF1972"/>
    <w:rsid w:val="00CF2944"/>
    <w:rsid w:val="00D076D2"/>
    <w:rsid w:val="00D26489"/>
    <w:rsid w:val="00D40F11"/>
    <w:rsid w:val="00D43F54"/>
    <w:rsid w:val="00D44287"/>
    <w:rsid w:val="00D52B30"/>
    <w:rsid w:val="00D54E54"/>
    <w:rsid w:val="00D60EDF"/>
    <w:rsid w:val="00D635EB"/>
    <w:rsid w:val="00D63A6D"/>
    <w:rsid w:val="00D67D68"/>
    <w:rsid w:val="00D80956"/>
    <w:rsid w:val="00D93185"/>
    <w:rsid w:val="00DA256E"/>
    <w:rsid w:val="00DA4875"/>
    <w:rsid w:val="00DB01FB"/>
    <w:rsid w:val="00DB3A41"/>
    <w:rsid w:val="00DB6D1E"/>
    <w:rsid w:val="00DB7C50"/>
    <w:rsid w:val="00DC0D1B"/>
    <w:rsid w:val="00DC27E3"/>
    <w:rsid w:val="00DC2F1D"/>
    <w:rsid w:val="00DC7DAB"/>
    <w:rsid w:val="00DD3370"/>
    <w:rsid w:val="00DE6639"/>
    <w:rsid w:val="00DE76F3"/>
    <w:rsid w:val="00E01DED"/>
    <w:rsid w:val="00E026FD"/>
    <w:rsid w:val="00E12E90"/>
    <w:rsid w:val="00E24130"/>
    <w:rsid w:val="00E258E9"/>
    <w:rsid w:val="00E328C6"/>
    <w:rsid w:val="00E46C73"/>
    <w:rsid w:val="00E477BD"/>
    <w:rsid w:val="00E52496"/>
    <w:rsid w:val="00E62BB4"/>
    <w:rsid w:val="00E66200"/>
    <w:rsid w:val="00E664F5"/>
    <w:rsid w:val="00E6722E"/>
    <w:rsid w:val="00E8143A"/>
    <w:rsid w:val="00E82744"/>
    <w:rsid w:val="00EA0C22"/>
    <w:rsid w:val="00EB648D"/>
    <w:rsid w:val="00EB65C9"/>
    <w:rsid w:val="00ED3668"/>
    <w:rsid w:val="00ED7FE7"/>
    <w:rsid w:val="00EE3E28"/>
    <w:rsid w:val="00F0310C"/>
    <w:rsid w:val="00F03E4E"/>
    <w:rsid w:val="00F065CA"/>
    <w:rsid w:val="00F10A5E"/>
    <w:rsid w:val="00F202C6"/>
    <w:rsid w:val="00F31DCD"/>
    <w:rsid w:val="00F44B5F"/>
    <w:rsid w:val="00F7319D"/>
    <w:rsid w:val="00F850F3"/>
    <w:rsid w:val="00F85149"/>
    <w:rsid w:val="00F86B0C"/>
    <w:rsid w:val="00F9090D"/>
    <w:rsid w:val="00F94C82"/>
    <w:rsid w:val="00FA647A"/>
    <w:rsid w:val="00FB686E"/>
    <w:rsid w:val="00FC1909"/>
    <w:rsid w:val="00FC64E5"/>
    <w:rsid w:val="00FD20DA"/>
    <w:rsid w:val="00FD29A7"/>
    <w:rsid w:val="00FD469B"/>
    <w:rsid w:val="00FD67B0"/>
    <w:rsid w:val="00FD7792"/>
    <w:rsid w:val="00FE0B67"/>
    <w:rsid w:val="00FE4EDE"/>
    <w:rsid w:val="00FE7A7E"/>
    <w:rsid w:val="00FF1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3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53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C4AFF"/>
    <w:rPr>
      <w:color w:val="0000FF" w:themeColor="hyperlink"/>
      <w:u w:val="single"/>
    </w:rPr>
  </w:style>
  <w:style w:type="paragraph" w:styleId="3">
    <w:name w:val="Body Text 3"/>
    <w:basedOn w:val="a"/>
    <w:link w:val="30"/>
    <w:unhideWhenUsed/>
    <w:rsid w:val="00AC670A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C670A"/>
    <w:rPr>
      <w:rFonts w:eastAsia="Times New Roman" w:cs="Times New Roman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AC670A"/>
    <w:pPr>
      <w:tabs>
        <w:tab w:val="center" w:pos="4677"/>
        <w:tab w:val="right" w:pos="9355"/>
      </w:tabs>
    </w:pPr>
    <w:rPr>
      <w:rFonts w:eastAsia="Times New Roman" w:cs="Times New Roman"/>
      <w:sz w:val="28"/>
      <w:szCs w:val="28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AC670A"/>
    <w:rPr>
      <w:rFonts w:eastAsia="Times New Roman" w:cs="Times New Roman"/>
      <w:sz w:val="28"/>
      <w:szCs w:val="28"/>
      <w:lang w:eastAsia="ru-RU"/>
    </w:rPr>
  </w:style>
  <w:style w:type="paragraph" w:styleId="a8">
    <w:name w:val="Normal (Web)"/>
    <w:basedOn w:val="a"/>
    <w:uiPriority w:val="99"/>
    <w:rsid w:val="005E2F8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9">
    <w:name w:val="No Spacing"/>
    <w:uiPriority w:val="1"/>
    <w:qFormat/>
    <w:rsid w:val="006E5742"/>
    <w:rPr>
      <w:rFonts w:ascii="Calibri" w:eastAsia="Times New Roman" w:hAnsi="Calibri" w:cs="Times New Roman"/>
      <w:sz w:val="22"/>
      <w:lang w:eastAsia="ru-RU"/>
    </w:rPr>
  </w:style>
  <w:style w:type="character" w:customStyle="1" w:styleId="c10">
    <w:name w:val="c10"/>
    <w:basedOn w:val="a0"/>
    <w:rsid w:val="006E5742"/>
  </w:style>
  <w:style w:type="paragraph" w:styleId="aa">
    <w:name w:val="Balloon Text"/>
    <w:basedOn w:val="a"/>
    <w:link w:val="ab"/>
    <w:uiPriority w:val="99"/>
    <w:semiHidden/>
    <w:unhideWhenUsed/>
    <w:rsid w:val="00283A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3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vitoksoh1-2007@yandex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2179E-1F8C-41A3-BF41-AB79437FB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1733</Words>
  <Characters>9880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11 каб</cp:lastModifiedBy>
  <cp:revision>16</cp:revision>
  <cp:lastPrinted>2017-08-18T06:17:00Z</cp:lastPrinted>
  <dcterms:created xsi:type="dcterms:W3CDTF">2017-08-18T01:30:00Z</dcterms:created>
  <dcterms:modified xsi:type="dcterms:W3CDTF">2017-08-21T08:15:00Z</dcterms:modified>
</cp:coreProperties>
</file>