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FF" w:rsidRPr="008646FF" w:rsidRDefault="008646FF" w:rsidP="008646F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8646FF">
        <w:rPr>
          <w:b/>
        </w:rPr>
        <w:t>Итоги заседания межведомственной комиссии от 18.01.2018 г.</w:t>
      </w: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18 января 2018 года состоялась районная межведомственная комиссия по организации отдыха, оздоровления и занятости детей и подростков.</w:t>
      </w: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В работе заседани</w:t>
      </w:r>
      <w:bookmarkStart w:id="0" w:name="_GoBack"/>
      <w:bookmarkEnd w:id="0"/>
      <w:r>
        <w:t xml:space="preserve">я районной межведомственной комиссии приняли участие представители администрации Тайшетского района, Управления образования, комиссии по делам несовершеннолетних, </w:t>
      </w:r>
      <w:proofErr w:type="spellStart"/>
      <w:r>
        <w:t>Роспотребнадзора</w:t>
      </w:r>
      <w:proofErr w:type="spellEnd"/>
      <w:r>
        <w:t xml:space="preserve">, Управления культуры, спорта и молодежной политики, Центра занятости населения, отдела надзорной деятельности и профилактической работы по </w:t>
      </w:r>
      <w:proofErr w:type="spellStart"/>
      <w:r>
        <w:t>Тайшетскому</w:t>
      </w:r>
      <w:proofErr w:type="spellEnd"/>
      <w:r>
        <w:t xml:space="preserve"> и Чунскому районам, Комплексного центра социального обслуживания населения, районного комитета профсоюза работников образования, отдела по делам несовершеннолетних ОМВД по </w:t>
      </w:r>
      <w:proofErr w:type="spellStart"/>
      <w:r>
        <w:t>Тайшетскому</w:t>
      </w:r>
      <w:proofErr w:type="spellEnd"/>
      <w:r>
        <w:t xml:space="preserve"> району, Управления министерства социального развития, опеки и попечительства, образовательных организаций, государственной ветеринарной службы, ОГИБДД ОМВД по </w:t>
      </w:r>
      <w:proofErr w:type="spellStart"/>
      <w:r>
        <w:t>Тайшетскому</w:t>
      </w:r>
      <w:proofErr w:type="spellEnd"/>
      <w:r>
        <w:t xml:space="preserve"> району. </w:t>
      </w: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В ходе заседания были рассмотрены следующие вопросы:</w:t>
      </w:r>
    </w:p>
    <w:p w:rsidR="008646FF" w:rsidRDefault="008646FF" w:rsidP="008646F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65A">
        <w:rPr>
          <w:rFonts w:ascii="Times New Roman" w:hAnsi="Times New Roman" w:cs="Times New Roman"/>
          <w:sz w:val="24"/>
          <w:szCs w:val="24"/>
        </w:rPr>
        <w:t xml:space="preserve">Выявленные нарушения в ходе проверок </w:t>
      </w:r>
      <w:r>
        <w:rPr>
          <w:rFonts w:ascii="Times New Roman" w:hAnsi="Times New Roman" w:cs="Times New Roman"/>
          <w:sz w:val="24"/>
          <w:szCs w:val="24"/>
        </w:rPr>
        <w:t>лагерей дневного пребывания</w:t>
      </w:r>
      <w:r w:rsidRPr="0067065A">
        <w:rPr>
          <w:rFonts w:ascii="Times New Roman" w:hAnsi="Times New Roman" w:cs="Times New Roman"/>
          <w:sz w:val="24"/>
          <w:szCs w:val="24"/>
        </w:rPr>
        <w:t xml:space="preserve"> в 2017 году, анализ причин допущенных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FF" w:rsidRPr="0067065A" w:rsidRDefault="008646FF" w:rsidP="008646F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65A">
        <w:rPr>
          <w:rFonts w:ascii="Times New Roman" w:hAnsi="Times New Roman" w:cs="Times New Roman"/>
          <w:sz w:val="24"/>
          <w:szCs w:val="24"/>
        </w:rPr>
        <w:t xml:space="preserve">Итоги проведения летней оздоровительной кампании 2017 г. </w:t>
      </w:r>
    </w:p>
    <w:p w:rsidR="008646FF" w:rsidRPr="0067065A" w:rsidRDefault="008646FF" w:rsidP="008646F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65A">
        <w:rPr>
          <w:rFonts w:ascii="Times New Roman" w:hAnsi="Times New Roman" w:cs="Times New Roman"/>
          <w:sz w:val="24"/>
          <w:szCs w:val="24"/>
        </w:rPr>
        <w:t xml:space="preserve">Обеспечение занятости, отдыха и оздоровление в летний период всех обучающихся, состоящих на различных видах профилактического учета и проживающих в семьях, состоящих на учете в Банке данных Иркутской области, о семьях, находящихся в социально опасном положении в 2017 году. </w:t>
      </w:r>
    </w:p>
    <w:p w:rsidR="008646FF" w:rsidRPr="0067065A" w:rsidRDefault="008646FF" w:rsidP="008646F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65A">
        <w:rPr>
          <w:rFonts w:ascii="Times New Roman" w:hAnsi="Times New Roman" w:cs="Times New Roman"/>
          <w:sz w:val="24"/>
          <w:szCs w:val="24"/>
        </w:rPr>
        <w:t>Требования по созданию безопасных условий при организации отдыха, оздоровления и занятости детей и подростков в 2018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FF" w:rsidRPr="0067065A" w:rsidRDefault="008646FF" w:rsidP="008646F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65A">
        <w:rPr>
          <w:rFonts w:ascii="Times New Roman" w:hAnsi="Times New Roman" w:cs="Times New Roman"/>
          <w:sz w:val="24"/>
          <w:szCs w:val="24"/>
        </w:rPr>
        <w:t xml:space="preserve">Рассмотрение проекта Постановления «О мерах по организации отдыха, оздоровления и занятости детей и подростков на территории Тайшетского района в </w:t>
      </w:r>
      <w:r>
        <w:rPr>
          <w:rFonts w:ascii="Times New Roman" w:hAnsi="Times New Roman" w:cs="Times New Roman"/>
          <w:sz w:val="24"/>
          <w:szCs w:val="24"/>
        </w:rPr>
        <w:t>2018 году».</w:t>
      </w: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По результатам представленной информации были определены основные задачи по организации отдыха, оздоровления и занятости детей и подростков в 2018 году ведомствами Тайшетского района:</w:t>
      </w:r>
    </w:p>
    <w:p w:rsidR="008646FF" w:rsidRPr="005B3E72" w:rsidRDefault="008646FF" w:rsidP="008646FF">
      <w:pPr>
        <w:tabs>
          <w:tab w:val="left" w:pos="-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B3E72">
        <w:rPr>
          <w:rFonts w:ascii="Times New Roman" w:hAnsi="Times New Roman" w:cs="Times New Roman"/>
          <w:sz w:val="24"/>
          <w:szCs w:val="24"/>
        </w:rPr>
        <w:t>- принятие мер по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3E72">
        <w:rPr>
          <w:rFonts w:ascii="Times New Roman" w:hAnsi="Times New Roman" w:cs="Times New Roman"/>
          <w:sz w:val="24"/>
          <w:szCs w:val="24"/>
        </w:rPr>
        <w:t xml:space="preserve"> качественного питания и питьевого режима в соответствии с требованиями СанПиН;</w:t>
      </w:r>
    </w:p>
    <w:p w:rsidR="008646FF" w:rsidRPr="00682A24" w:rsidRDefault="008646FF" w:rsidP="008646FF">
      <w:pPr>
        <w:tabs>
          <w:tab w:val="left" w:pos="-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82A24">
        <w:rPr>
          <w:rFonts w:ascii="Times New Roman" w:hAnsi="Times New Roman" w:cs="Times New Roman"/>
          <w:sz w:val="24"/>
          <w:szCs w:val="24"/>
        </w:rPr>
        <w:t xml:space="preserve"> - 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82A24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для создания безопасных условий для обучающихся, посещающих лагеря дневного пребывания (</w:t>
      </w:r>
      <w:r w:rsidRPr="00682A24">
        <w:rPr>
          <w:rFonts w:ascii="Times New Roman" w:hAnsi="Times New Roman" w:cs="Times New Roman"/>
          <w:sz w:val="24"/>
          <w:szCs w:val="24"/>
        </w:rPr>
        <w:t>санитарно-эпидеми</w:t>
      </w:r>
      <w:r>
        <w:rPr>
          <w:rFonts w:ascii="Times New Roman" w:hAnsi="Times New Roman" w:cs="Times New Roman"/>
          <w:sz w:val="24"/>
          <w:szCs w:val="24"/>
        </w:rPr>
        <w:t>ологических, противопожарных, антитеррористических, безопасных перевозок и прочих);</w:t>
      </w:r>
    </w:p>
    <w:p w:rsidR="008646FF" w:rsidRPr="00682A24" w:rsidRDefault="008646FF" w:rsidP="008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проведение профилактической работы </w:t>
      </w:r>
      <w:r w:rsidRPr="00682A24">
        <w:rPr>
          <w:rFonts w:ascii="Times New Roman" w:hAnsi="Times New Roman" w:cs="Times New Roman"/>
          <w:sz w:val="24"/>
          <w:szCs w:val="24"/>
        </w:rPr>
        <w:t>с родителя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82A24">
        <w:rPr>
          <w:rFonts w:ascii="Times New Roman" w:hAnsi="Times New Roman" w:cs="Times New Roman"/>
          <w:sz w:val="24"/>
          <w:szCs w:val="24"/>
        </w:rPr>
        <w:t xml:space="preserve"> (законными представителя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82A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A24">
        <w:rPr>
          <w:rFonts w:ascii="Times New Roman" w:hAnsi="Times New Roman" w:cs="Times New Roman"/>
          <w:sz w:val="24"/>
          <w:szCs w:val="24"/>
        </w:rPr>
        <w:t>о обязательн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82A24">
        <w:rPr>
          <w:rFonts w:ascii="Times New Roman" w:hAnsi="Times New Roman" w:cs="Times New Roman"/>
          <w:sz w:val="24"/>
          <w:szCs w:val="24"/>
        </w:rPr>
        <w:t xml:space="preserve"> страховани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2A24">
        <w:rPr>
          <w:rFonts w:ascii="Times New Roman" w:hAnsi="Times New Roman" w:cs="Times New Roman"/>
          <w:sz w:val="24"/>
          <w:szCs w:val="24"/>
        </w:rPr>
        <w:t xml:space="preserve"> детей от несчастного случая и </w:t>
      </w:r>
      <w:r>
        <w:rPr>
          <w:rFonts w:ascii="Times New Roman" w:hAnsi="Times New Roman" w:cs="Times New Roman"/>
          <w:sz w:val="24"/>
          <w:szCs w:val="24"/>
        </w:rPr>
        <w:t>клещевого энцефалита;</w:t>
      </w:r>
    </w:p>
    <w:p w:rsidR="008646FF" w:rsidRPr="00682A24" w:rsidRDefault="008646FF" w:rsidP="008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72">
        <w:rPr>
          <w:rFonts w:ascii="Times New Roman" w:hAnsi="Times New Roman" w:cs="Times New Roman"/>
          <w:sz w:val="24"/>
          <w:szCs w:val="24"/>
        </w:rPr>
        <w:t>-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3E72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лагерях дневного пребывания</w:t>
      </w:r>
      <w:r w:rsidRPr="005B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3E7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5B3E72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культурно-развлекательных и спортивно-</w:t>
      </w:r>
      <w:r w:rsidRPr="00682A24">
        <w:rPr>
          <w:rFonts w:ascii="Times New Roman" w:hAnsi="Times New Roman" w:cs="Times New Roman"/>
          <w:color w:val="000000" w:themeColor="text1"/>
          <w:sz w:val="24"/>
          <w:szCs w:val="24"/>
        </w:rPr>
        <w:t>массовы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8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68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муниципальных образованиях района для </w:t>
      </w:r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682A24">
        <w:rPr>
          <w:rFonts w:ascii="Times New Roman" w:hAnsi="Times New Roman" w:cs="Times New Roman"/>
          <w:sz w:val="24"/>
          <w:szCs w:val="24"/>
        </w:rPr>
        <w:t>;</w:t>
      </w:r>
    </w:p>
    <w:p w:rsidR="008646FF" w:rsidRDefault="008646FF" w:rsidP="008646F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 w:themeColor="text1"/>
        </w:rPr>
        <w:t xml:space="preserve">- </w:t>
      </w:r>
      <w:r w:rsidRPr="00682A24">
        <w:rPr>
          <w:color w:val="000000" w:themeColor="text1"/>
        </w:rPr>
        <w:t>организ</w:t>
      </w:r>
      <w:r>
        <w:rPr>
          <w:color w:val="000000" w:themeColor="text1"/>
        </w:rPr>
        <w:t>ация</w:t>
      </w:r>
      <w:r w:rsidRPr="00682A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проведения </w:t>
      </w:r>
      <w:r w:rsidRPr="00682A24">
        <w:rPr>
          <w:color w:val="000000" w:themeColor="text1"/>
        </w:rPr>
        <w:t>информационн</w:t>
      </w:r>
      <w:r>
        <w:rPr>
          <w:color w:val="000000" w:themeColor="text1"/>
        </w:rPr>
        <w:t>ой</w:t>
      </w:r>
      <w:r w:rsidRPr="00682A24">
        <w:rPr>
          <w:color w:val="000000" w:themeColor="text1"/>
        </w:rPr>
        <w:t xml:space="preserve"> компан</w:t>
      </w:r>
      <w:r>
        <w:rPr>
          <w:color w:val="000000" w:themeColor="text1"/>
        </w:rPr>
        <w:t>ии</w:t>
      </w:r>
      <w:r w:rsidRPr="00682A24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682A24">
        <w:rPr>
          <w:color w:val="000000" w:themeColor="text1"/>
        </w:rPr>
        <w:t xml:space="preserve"> выделение путевок в стационарные лагеря Иркутской области</w:t>
      </w:r>
      <w:r>
        <w:rPr>
          <w:color w:val="000000" w:themeColor="text1"/>
        </w:rPr>
        <w:t>, п</w:t>
      </w:r>
      <w:r w:rsidRPr="00682A24">
        <w:rPr>
          <w:color w:val="000000" w:themeColor="text1"/>
        </w:rPr>
        <w:t>рием</w:t>
      </w:r>
      <w:r>
        <w:rPr>
          <w:color w:val="000000" w:themeColor="text1"/>
        </w:rPr>
        <w:t>а</w:t>
      </w:r>
      <w:r w:rsidRPr="00682A24">
        <w:rPr>
          <w:color w:val="000000" w:themeColor="text1"/>
        </w:rPr>
        <w:t xml:space="preserve"> заявлений от родителей</w:t>
      </w:r>
      <w:r>
        <w:rPr>
          <w:color w:val="000000" w:themeColor="text1"/>
        </w:rPr>
        <w:t xml:space="preserve"> (</w:t>
      </w:r>
      <w:r w:rsidRPr="00682A24">
        <w:rPr>
          <w:color w:val="000000" w:themeColor="text1"/>
        </w:rPr>
        <w:t>законных представителей</w:t>
      </w:r>
      <w:r>
        <w:rPr>
          <w:color w:val="000000" w:themeColor="text1"/>
        </w:rPr>
        <w:t>)</w:t>
      </w:r>
      <w:r w:rsidRPr="00682A24">
        <w:rPr>
          <w:color w:val="000000" w:themeColor="text1"/>
        </w:rPr>
        <w:t>;</w:t>
      </w:r>
    </w:p>
    <w:p w:rsidR="008646FF" w:rsidRPr="00682A24" w:rsidRDefault="008646FF" w:rsidP="0086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24">
        <w:rPr>
          <w:rFonts w:ascii="Times New Roman" w:hAnsi="Times New Roman" w:cs="Times New Roman"/>
          <w:sz w:val="24"/>
          <w:szCs w:val="24"/>
        </w:rPr>
        <w:t>-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2A24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 xml:space="preserve">ого сопровождения </w:t>
      </w:r>
      <w:r w:rsidRPr="00682A24">
        <w:rPr>
          <w:rFonts w:ascii="Times New Roman" w:hAnsi="Times New Roman" w:cs="Times New Roman"/>
          <w:sz w:val="24"/>
          <w:szCs w:val="24"/>
        </w:rPr>
        <w:t>дневного пребывания;</w:t>
      </w:r>
    </w:p>
    <w:p w:rsidR="008646FF" w:rsidRPr="00682A24" w:rsidRDefault="008646FF" w:rsidP="008646FF">
      <w:pPr>
        <w:tabs>
          <w:tab w:val="left" w:pos="-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82A24">
        <w:rPr>
          <w:rFonts w:ascii="Times New Roman" w:hAnsi="Times New Roman" w:cs="Times New Roman"/>
          <w:sz w:val="24"/>
          <w:szCs w:val="24"/>
        </w:rPr>
        <w:t>- 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82A24">
        <w:rPr>
          <w:rFonts w:ascii="Times New Roman" w:hAnsi="Times New Roman" w:cs="Times New Roman"/>
          <w:sz w:val="24"/>
          <w:szCs w:val="24"/>
        </w:rPr>
        <w:t xml:space="preserve"> занятост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2A24">
        <w:rPr>
          <w:rFonts w:ascii="Times New Roman" w:hAnsi="Times New Roman" w:cs="Times New Roman"/>
          <w:sz w:val="24"/>
          <w:szCs w:val="24"/>
        </w:rPr>
        <w:t xml:space="preserve"> несовершеннолетних, состоящих на различных видах профилактического учета, уделив особое внимание несовершеннолет</w:t>
      </w:r>
      <w:r>
        <w:rPr>
          <w:rFonts w:ascii="Times New Roman" w:hAnsi="Times New Roman" w:cs="Times New Roman"/>
          <w:sz w:val="24"/>
          <w:szCs w:val="24"/>
        </w:rPr>
        <w:t>ним в возрасте от 14 до 18 лет, в том числе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рганизацию занятости</w:t>
      </w:r>
      <w:r w:rsidRPr="0068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(трудоустройство через ЦЗН) несовершеннолетних в летний период 2018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46FF" w:rsidRPr="007C6A53" w:rsidRDefault="008646FF" w:rsidP="008646FF">
      <w:pPr>
        <w:pStyle w:val="a3"/>
        <w:shd w:val="clear" w:color="auto" w:fill="FFFFFF"/>
        <w:spacing w:before="0" w:beforeAutospacing="0" w:after="0" w:afterAutospacing="0"/>
        <w:jc w:val="both"/>
      </w:pPr>
    </w:p>
    <w:p w:rsidR="00403EBD" w:rsidRDefault="00403EBD"/>
    <w:sectPr w:rsidR="0040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E09"/>
    <w:multiLevelType w:val="hybridMultilevel"/>
    <w:tmpl w:val="C9C89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C7"/>
    <w:rsid w:val="00273AC7"/>
    <w:rsid w:val="00403EBD"/>
    <w:rsid w:val="008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8A08"/>
  <w15:chartTrackingRefBased/>
  <w15:docId w15:val="{7F38996A-D81A-461A-ACB8-134890DC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2018-04-05T01:15:00Z</dcterms:created>
  <dcterms:modified xsi:type="dcterms:W3CDTF">2018-04-05T01:16:00Z</dcterms:modified>
</cp:coreProperties>
</file>